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6FB78" w14:textId="77777777" w:rsidR="001F4BAD" w:rsidRPr="001F4BAD" w:rsidRDefault="001F4BAD" w:rsidP="008B637A">
      <w:pPr>
        <w:pStyle w:val="Title"/>
      </w:pPr>
    </w:p>
    <w:p w14:paraId="00000001" w14:textId="3F31B198" w:rsidR="003D08E7" w:rsidRPr="001F4BAD" w:rsidRDefault="00000000" w:rsidP="008B637A">
      <w:pPr>
        <w:pStyle w:val="Title"/>
      </w:pPr>
      <w:r w:rsidRPr="001F4BAD">
        <w:t>Student Discipline Incident Notification</w:t>
      </w:r>
      <w:bookmarkStart w:id="0" w:name="_heading=h.gjdgxs" w:colFirst="0" w:colLast="0"/>
      <w:bookmarkEnd w:id="0"/>
      <w:r w:rsidRPr="001F4BAD">
        <w:t xml:space="preserve"> Form</w:t>
      </w:r>
    </w:p>
    <w:p w14:paraId="78045FCE" w14:textId="589D8CC1" w:rsidR="00D920AF" w:rsidRPr="001F4BAD" w:rsidRDefault="00D920AF" w:rsidP="00EA3B6A"/>
    <w:p w14:paraId="00000003" w14:textId="646D14C5" w:rsidR="003D08E7" w:rsidRPr="001F4BAD" w:rsidRDefault="00000000" w:rsidP="00155441">
      <w:r w:rsidRPr="001F4BAD">
        <w:t>This form is used to report a behaviour concern about a Northeastern University London student.</w:t>
      </w:r>
    </w:p>
    <w:p w14:paraId="00000004" w14:textId="27C487A1" w:rsidR="003D08E7" w:rsidRPr="001F4BAD" w:rsidRDefault="00000000" w:rsidP="00155441">
      <w:r w:rsidRPr="001F4BAD">
        <w:t>When completing the form ensure you complete all sections in as much detail as possible. If you have several incidents to report that are not connected, please submit them separately.</w:t>
      </w:r>
    </w:p>
    <w:p w14:paraId="00000005" w14:textId="1F95A068" w:rsidR="003D08E7" w:rsidRPr="001F4BAD" w:rsidRDefault="00000000" w:rsidP="00155441">
      <w:r w:rsidRPr="001F4BAD">
        <w:t xml:space="preserve">You are strongly advised to read the University’s </w:t>
      </w:r>
      <w:hyperlink r:id="rId9" w:history="1">
        <w:r w:rsidRPr="001F4BAD">
          <w:rPr>
            <w:rStyle w:val="Hyperlink"/>
          </w:rPr>
          <w:t>Disciplinary Procedure for Students</w:t>
        </w:r>
      </w:hyperlink>
      <w:r w:rsidRPr="001F4BAD">
        <w:t xml:space="preserve"> before completing and submitting this notification form.</w:t>
      </w:r>
    </w:p>
    <w:p w14:paraId="00000006" w14:textId="2497047F" w:rsidR="003D08E7" w:rsidRPr="001F4BAD" w:rsidRDefault="00000000" w:rsidP="00155441">
      <w:r w:rsidRPr="001F4BAD">
        <w:t xml:space="preserve">All completed forms must be submitted to the </w:t>
      </w:r>
      <w:hyperlink r:id="rId10" w:history="1">
        <w:r w:rsidRPr="001F4BAD">
          <w:rPr>
            <w:rStyle w:val="Hyperlink"/>
          </w:rPr>
          <w:t>Student Regulatory Resolution Office</w:t>
        </w:r>
      </w:hyperlink>
      <w:r w:rsidRPr="001F4BAD">
        <w:t xml:space="preserve"> (SRRO) via email. The email address to use is </w:t>
      </w:r>
      <w:hyperlink r:id="rId11">
        <w:r w:rsidRPr="001F4BAD">
          <w:rPr>
            <w:rStyle w:val="Hyperlink"/>
          </w:rPr>
          <w:t>student.discipline@nulondon.ac.uk</w:t>
        </w:r>
      </w:hyperlink>
      <w:r w:rsidRPr="001F4BAD">
        <w:t xml:space="preserve">. </w:t>
      </w:r>
    </w:p>
    <w:p w14:paraId="00000007" w14:textId="1DF9E5CA" w:rsidR="003D08E7" w:rsidRDefault="00000000" w:rsidP="00155441">
      <w:r w:rsidRPr="001F4BAD">
        <w:t xml:space="preserve">If you require any assistance or guidance (for example, if you want this form in a different format) please contact </w:t>
      </w:r>
      <w:hyperlink r:id="rId12" w:history="1">
        <w:r w:rsidRPr="001F4BAD">
          <w:rPr>
            <w:rStyle w:val="Hyperlink"/>
          </w:rPr>
          <w:t>SRRO</w:t>
        </w:r>
      </w:hyperlink>
      <w:r w:rsidRPr="001F4BAD">
        <w:t>.</w:t>
      </w:r>
    </w:p>
    <w:p w14:paraId="69105E53" w14:textId="77777777" w:rsidR="00FF471B" w:rsidRPr="001F4BAD" w:rsidRDefault="00FF471B" w:rsidP="00155441"/>
    <w:p w14:paraId="00000008" w14:textId="1ECF8A02" w:rsidR="003D08E7" w:rsidRPr="001F4BAD" w:rsidRDefault="00000000" w:rsidP="00155441">
      <w:pPr>
        <w:pStyle w:val="Heading1"/>
      </w:pPr>
      <w:bookmarkStart w:id="1" w:name="_Toc176782145"/>
      <w:r w:rsidRPr="001F4BAD">
        <w:t xml:space="preserve">Your </w:t>
      </w:r>
      <w:r w:rsidR="00FF471B">
        <w:t>D</w:t>
      </w:r>
      <w:r w:rsidRPr="001F4BAD">
        <w:t>etails</w:t>
      </w:r>
      <w:bookmarkEnd w:id="1"/>
    </w:p>
    <w:tbl>
      <w:tblPr>
        <w:tblStyle w:val="a8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2689"/>
        <w:gridCol w:w="6327"/>
      </w:tblGrid>
      <w:tr w:rsidR="003D08E7" w:rsidRPr="001F4BAD" w14:paraId="2FD92C27" w14:textId="77777777" w:rsidTr="00155441">
        <w:tc>
          <w:tcPr>
            <w:tcW w:w="2689" w:type="dxa"/>
            <w:shd w:val="clear" w:color="auto" w:fill="C8C8C8"/>
          </w:tcPr>
          <w:p w14:paraId="00000009" w14:textId="77777777" w:rsidR="003D08E7" w:rsidRPr="001F4BAD" w:rsidRDefault="00000000" w:rsidP="00155441">
            <w:pPr>
              <w:rPr>
                <w:b/>
                <w:bCs/>
              </w:rPr>
            </w:pPr>
            <w:r w:rsidRPr="001F4BAD">
              <w:rPr>
                <w:b/>
                <w:bCs/>
              </w:rPr>
              <w:t>First Name</w:t>
            </w:r>
          </w:p>
        </w:tc>
        <w:tc>
          <w:tcPr>
            <w:tcW w:w="6327" w:type="dxa"/>
          </w:tcPr>
          <w:p w14:paraId="0000000A" w14:textId="77777777" w:rsidR="003D08E7" w:rsidRPr="001F4BAD" w:rsidRDefault="003D08E7" w:rsidP="00155441"/>
        </w:tc>
      </w:tr>
      <w:tr w:rsidR="003D08E7" w:rsidRPr="001F4BAD" w14:paraId="397F9A27" w14:textId="77777777" w:rsidTr="00155441">
        <w:tc>
          <w:tcPr>
            <w:tcW w:w="2689" w:type="dxa"/>
            <w:shd w:val="clear" w:color="auto" w:fill="C8C8C8"/>
          </w:tcPr>
          <w:p w14:paraId="0000000B" w14:textId="77777777" w:rsidR="003D08E7" w:rsidRPr="001F4BAD" w:rsidRDefault="00000000" w:rsidP="00155441">
            <w:pPr>
              <w:rPr>
                <w:b/>
                <w:bCs/>
              </w:rPr>
            </w:pPr>
            <w:r w:rsidRPr="001F4BAD">
              <w:rPr>
                <w:b/>
                <w:bCs/>
              </w:rPr>
              <w:t>Family Name</w:t>
            </w:r>
          </w:p>
        </w:tc>
        <w:tc>
          <w:tcPr>
            <w:tcW w:w="6327" w:type="dxa"/>
          </w:tcPr>
          <w:p w14:paraId="0000000C" w14:textId="77777777" w:rsidR="003D08E7" w:rsidRPr="001F4BAD" w:rsidRDefault="003D08E7" w:rsidP="00155441"/>
        </w:tc>
      </w:tr>
      <w:tr w:rsidR="003D08E7" w:rsidRPr="001F4BAD" w14:paraId="6F4996AB" w14:textId="77777777" w:rsidTr="00155441">
        <w:tc>
          <w:tcPr>
            <w:tcW w:w="2689" w:type="dxa"/>
            <w:shd w:val="clear" w:color="auto" w:fill="C8C8C8"/>
          </w:tcPr>
          <w:p w14:paraId="0000000D" w14:textId="77777777" w:rsidR="003D08E7" w:rsidRPr="001F4BAD" w:rsidRDefault="00000000" w:rsidP="00155441">
            <w:pPr>
              <w:rPr>
                <w:b/>
                <w:bCs/>
              </w:rPr>
            </w:pPr>
            <w:r w:rsidRPr="001F4BAD">
              <w:rPr>
                <w:b/>
                <w:bCs/>
              </w:rPr>
              <w:t>Email Address</w:t>
            </w:r>
          </w:p>
        </w:tc>
        <w:tc>
          <w:tcPr>
            <w:tcW w:w="6327" w:type="dxa"/>
          </w:tcPr>
          <w:p w14:paraId="0000000E" w14:textId="77777777" w:rsidR="003D08E7" w:rsidRPr="001F4BAD" w:rsidRDefault="003D08E7" w:rsidP="00155441"/>
        </w:tc>
      </w:tr>
      <w:tr w:rsidR="003D08E7" w:rsidRPr="001F4BAD" w14:paraId="7526096A" w14:textId="77777777" w:rsidTr="00155441">
        <w:tc>
          <w:tcPr>
            <w:tcW w:w="2689" w:type="dxa"/>
            <w:shd w:val="clear" w:color="auto" w:fill="C8C8C8"/>
          </w:tcPr>
          <w:p w14:paraId="0000000F" w14:textId="77777777" w:rsidR="003D08E7" w:rsidRPr="001F4BAD" w:rsidRDefault="00000000" w:rsidP="00155441">
            <w:pPr>
              <w:rPr>
                <w:b/>
                <w:bCs/>
              </w:rPr>
            </w:pPr>
            <w:r w:rsidRPr="001F4BAD">
              <w:rPr>
                <w:b/>
                <w:bCs/>
              </w:rPr>
              <w:t>Your connection to the University</w:t>
            </w:r>
          </w:p>
        </w:tc>
        <w:tc>
          <w:tcPr>
            <w:tcW w:w="6327" w:type="dxa"/>
          </w:tcPr>
          <w:p w14:paraId="00000010" w14:textId="77777777" w:rsidR="003D08E7" w:rsidRPr="001F4BAD" w:rsidRDefault="00000000" w:rsidP="00155441">
            <w:r w:rsidRPr="001F4BAD">
              <w:t>Student / University Staff / Member of Public / Other</w:t>
            </w:r>
          </w:p>
        </w:tc>
      </w:tr>
    </w:tbl>
    <w:p w14:paraId="00000011" w14:textId="77777777" w:rsidR="003D08E7" w:rsidRPr="001F4BAD" w:rsidRDefault="003D08E7"/>
    <w:p w14:paraId="00000012" w14:textId="07BAC58C" w:rsidR="003D08E7" w:rsidRPr="001F4BAD" w:rsidRDefault="00000000">
      <w:pPr>
        <w:pStyle w:val="Heading1"/>
      </w:pPr>
      <w:bookmarkStart w:id="2" w:name="_Toc176782146"/>
      <w:r w:rsidRPr="001F4BAD">
        <w:t xml:space="preserve">Who </w:t>
      </w:r>
      <w:r w:rsidR="00FF471B">
        <w:t>Y</w:t>
      </w:r>
      <w:r w:rsidRPr="001F4BAD">
        <w:t xml:space="preserve">our </w:t>
      </w:r>
      <w:r w:rsidR="00FF471B">
        <w:t>C</w:t>
      </w:r>
      <w:r w:rsidRPr="001F4BAD">
        <w:t xml:space="preserve">oncern </w:t>
      </w:r>
      <w:r w:rsidR="00FF471B">
        <w:t>I</w:t>
      </w:r>
      <w:r w:rsidRPr="001F4BAD">
        <w:t>nvolves</w:t>
      </w:r>
      <w:bookmarkEnd w:id="2"/>
    </w:p>
    <w:tbl>
      <w:tblPr>
        <w:tblStyle w:val="a9"/>
        <w:tblW w:w="9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5299"/>
        <w:gridCol w:w="3728"/>
      </w:tblGrid>
      <w:tr w:rsidR="003D08E7" w:rsidRPr="001F4BAD" w14:paraId="0B822767" w14:textId="77777777" w:rsidTr="001F4BAD">
        <w:tc>
          <w:tcPr>
            <w:tcW w:w="5240" w:type="dxa"/>
            <w:shd w:val="clear" w:color="auto" w:fill="BFBFBF"/>
          </w:tcPr>
          <w:p w14:paraId="00000013" w14:textId="5FFEEB30" w:rsidR="003D08E7" w:rsidRPr="001F4BAD" w:rsidRDefault="00000000" w:rsidP="00155441">
            <w:pPr>
              <w:rPr>
                <w:b/>
                <w:bCs/>
              </w:rPr>
            </w:pPr>
            <w:r w:rsidRPr="001F4BAD">
              <w:rPr>
                <w:b/>
                <w:bCs/>
              </w:rPr>
              <w:t xml:space="preserve">Does your concern relate to a Northeastern University – London </w:t>
            </w:r>
            <w:r w:rsidR="00AD6C2C">
              <w:rPr>
                <w:b/>
                <w:bCs/>
              </w:rPr>
              <w:t>s</w:t>
            </w:r>
            <w:r w:rsidRPr="001F4BAD">
              <w:rPr>
                <w:b/>
                <w:bCs/>
              </w:rPr>
              <w:t>tudent?</w:t>
            </w:r>
          </w:p>
        </w:tc>
        <w:tc>
          <w:tcPr>
            <w:tcW w:w="3686" w:type="dxa"/>
          </w:tcPr>
          <w:p w14:paraId="00000014" w14:textId="52A369FA" w:rsidR="003D08E7" w:rsidRPr="001F4BAD" w:rsidRDefault="00000000" w:rsidP="00155441">
            <w:r w:rsidRPr="001F4BAD">
              <w:t>Yes / No</w:t>
            </w:r>
          </w:p>
        </w:tc>
      </w:tr>
      <w:tr w:rsidR="003D08E7" w:rsidRPr="001F4BAD" w14:paraId="1B2E6127" w14:textId="77777777" w:rsidTr="001F4BAD">
        <w:tc>
          <w:tcPr>
            <w:tcW w:w="5240" w:type="dxa"/>
            <w:shd w:val="clear" w:color="auto" w:fill="BFBFBF"/>
          </w:tcPr>
          <w:p w14:paraId="00000015" w14:textId="77777777" w:rsidR="003D08E7" w:rsidRPr="001F4BAD" w:rsidRDefault="00000000" w:rsidP="00155441">
            <w:pPr>
              <w:rPr>
                <w:b/>
                <w:bCs/>
              </w:rPr>
            </w:pPr>
            <w:r w:rsidRPr="001F4BAD">
              <w:rPr>
                <w:b/>
                <w:bCs/>
              </w:rPr>
              <w:t>Do you know the name of the student(s)?</w:t>
            </w:r>
          </w:p>
        </w:tc>
        <w:tc>
          <w:tcPr>
            <w:tcW w:w="3686" w:type="dxa"/>
          </w:tcPr>
          <w:p w14:paraId="00000016" w14:textId="77777777" w:rsidR="003D08E7" w:rsidRPr="001F4BAD" w:rsidRDefault="00000000" w:rsidP="00155441">
            <w:r w:rsidRPr="001F4BAD">
              <w:t>Yes / No</w:t>
            </w:r>
          </w:p>
        </w:tc>
      </w:tr>
      <w:tr w:rsidR="003D08E7" w:rsidRPr="001F4BAD" w14:paraId="5D51DAA0" w14:textId="77777777" w:rsidTr="001F4BAD">
        <w:tc>
          <w:tcPr>
            <w:tcW w:w="5240" w:type="dxa"/>
            <w:shd w:val="clear" w:color="auto" w:fill="BFBFBF"/>
          </w:tcPr>
          <w:p w14:paraId="00000017" w14:textId="77777777" w:rsidR="003D08E7" w:rsidRPr="001F4BAD" w:rsidRDefault="00000000" w:rsidP="00155441">
            <w:pPr>
              <w:rPr>
                <w:b/>
                <w:bCs/>
              </w:rPr>
            </w:pPr>
            <w:r w:rsidRPr="001F4BAD">
              <w:rPr>
                <w:b/>
                <w:bCs/>
              </w:rPr>
              <w:t>If you know the name(s), please confirm</w:t>
            </w:r>
          </w:p>
        </w:tc>
        <w:tc>
          <w:tcPr>
            <w:tcW w:w="3686" w:type="dxa"/>
          </w:tcPr>
          <w:p w14:paraId="00000018" w14:textId="77777777" w:rsidR="003D08E7" w:rsidRPr="001F4BAD" w:rsidRDefault="003D08E7" w:rsidP="00155441"/>
        </w:tc>
      </w:tr>
    </w:tbl>
    <w:p w14:paraId="00000019" w14:textId="77777777" w:rsidR="003D08E7" w:rsidRPr="001F4BAD" w:rsidRDefault="003D08E7"/>
    <w:p w14:paraId="0000001A" w14:textId="67566B5E" w:rsidR="003D08E7" w:rsidRPr="001F4BAD" w:rsidRDefault="00000000" w:rsidP="00155441">
      <w:pPr>
        <w:pStyle w:val="Heading1"/>
      </w:pPr>
      <w:bookmarkStart w:id="3" w:name="_Toc176782147"/>
      <w:r w:rsidRPr="001F4BAD">
        <w:lastRenderedPageBreak/>
        <w:t xml:space="preserve">Incident </w:t>
      </w:r>
      <w:r w:rsidR="00FF471B">
        <w:t>D</w:t>
      </w:r>
      <w:r w:rsidRPr="001F4BAD">
        <w:t>etails</w:t>
      </w:r>
      <w:bookmarkEnd w:id="3"/>
    </w:p>
    <w:tbl>
      <w:tblPr>
        <w:tblStyle w:val="a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4508"/>
        <w:gridCol w:w="4508"/>
      </w:tblGrid>
      <w:tr w:rsidR="003D08E7" w:rsidRPr="001F4BAD" w14:paraId="283D1494" w14:textId="77777777" w:rsidTr="00155441">
        <w:tc>
          <w:tcPr>
            <w:tcW w:w="4508" w:type="dxa"/>
            <w:shd w:val="clear" w:color="auto" w:fill="BFBFBF"/>
          </w:tcPr>
          <w:p w14:paraId="0000001B" w14:textId="77777777" w:rsidR="003D08E7" w:rsidRPr="001F4BAD" w:rsidRDefault="00000000" w:rsidP="00155441">
            <w:pPr>
              <w:rPr>
                <w:b/>
                <w:bCs/>
              </w:rPr>
            </w:pPr>
            <w:r w:rsidRPr="001F4BAD">
              <w:rPr>
                <w:b/>
                <w:bCs/>
              </w:rPr>
              <w:t>Start date of incident</w:t>
            </w:r>
          </w:p>
        </w:tc>
        <w:tc>
          <w:tcPr>
            <w:tcW w:w="4508" w:type="dxa"/>
          </w:tcPr>
          <w:p w14:paraId="0000001C" w14:textId="77777777" w:rsidR="003D08E7" w:rsidRPr="001F4BAD" w:rsidRDefault="003D08E7"/>
        </w:tc>
      </w:tr>
      <w:tr w:rsidR="003D08E7" w:rsidRPr="001F4BAD" w14:paraId="4A4B2D2F" w14:textId="77777777" w:rsidTr="00155441">
        <w:tc>
          <w:tcPr>
            <w:tcW w:w="4508" w:type="dxa"/>
            <w:shd w:val="clear" w:color="auto" w:fill="BFBFBF"/>
          </w:tcPr>
          <w:p w14:paraId="0000001D" w14:textId="77777777" w:rsidR="003D08E7" w:rsidRPr="001F4BAD" w:rsidRDefault="00000000" w:rsidP="00155441">
            <w:pPr>
              <w:rPr>
                <w:b/>
                <w:bCs/>
              </w:rPr>
            </w:pPr>
            <w:r w:rsidRPr="001F4BAD">
              <w:rPr>
                <w:b/>
                <w:bCs/>
              </w:rPr>
              <w:t>End date of incident</w:t>
            </w:r>
          </w:p>
        </w:tc>
        <w:tc>
          <w:tcPr>
            <w:tcW w:w="4508" w:type="dxa"/>
          </w:tcPr>
          <w:p w14:paraId="0000001E" w14:textId="77777777" w:rsidR="003D08E7" w:rsidRPr="001F4BAD" w:rsidRDefault="003D08E7"/>
        </w:tc>
      </w:tr>
      <w:tr w:rsidR="003D08E7" w:rsidRPr="001F4BAD" w14:paraId="41113F7D" w14:textId="77777777" w:rsidTr="00155441">
        <w:tc>
          <w:tcPr>
            <w:tcW w:w="4508" w:type="dxa"/>
            <w:shd w:val="clear" w:color="auto" w:fill="BFBFBF"/>
          </w:tcPr>
          <w:p w14:paraId="0000001F" w14:textId="77777777" w:rsidR="003D08E7" w:rsidRPr="001F4BAD" w:rsidRDefault="00000000" w:rsidP="00155441">
            <w:pPr>
              <w:rPr>
                <w:b/>
                <w:bCs/>
              </w:rPr>
            </w:pPr>
            <w:r w:rsidRPr="001F4BAD">
              <w:rPr>
                <w:b/>
                <w:bCs/>
              </w:rPr>
              <w:t>Location(s) of incident</w:t>
            </w:r>
          </w:p>
        </w:tc>
        <w:tc>
          <w:tcPr>
            <w:tcW w:w="4508" w:type="dxa"/>
          </w:tcPr>
          <w:p w14:paraId="00000020" w14:textId="77777777" w:rsidR="003D08E7" w:rsidRPr="001F4BAD" w:rsidRDefault="003D08E7"/>
        </w:tc>
      </w:tr>
    </w:tbl>
    <w:p w14:paraId="00000021" w14:textId="77777777" w:rsidR="003D08E7" w:rsidRPr="00FF471B" w:rsidRDefault="003D08E7" w:rsidP="00FF471B"/>
    <w:p w14:paraId="00000022" w14:textId="29A3D5D9" w:rsidR="003D08E7" w:rsidRPr="001F4BAD" w:rsidRDefault="00000000" w:rsidP="00155441">
      <w:r w:rsidRPr="001F4BAD">
        <w:t>In your own words describe the incident. Include as much information as possible, such as what happened, when, where and how.</w:t>
      </w:r>
    </w:p>
    <w:tbl>
      <w:tblPr>
        <w:tblStyle w:val="ab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9016"/>
      </w:tblGrid>
      <w:tr w:rsidR="003D08E7" w:rsidRPr="001F4BAD" w14:paraId="5902D56D" w14:textId="77777777" w:rsidTr="00155441">
        <w:tc>
          <w:tcPr>
            <w:tcW w:w="9016" w:type="dxa"/>
            <w:shd w:val="clear" w:color="auto" w:fill="BFBFBF"/>
          </w:tcPr>
          <w:p w14:paraId="00000023" w14:textId="77777777" w:rsidR="003D08E7" w:rsidRPr="001F4BAD" w:rsidRDefault="00000000" w:rsidP="00155441">
            <w:pPr>
              <w:rPr>
                <w:b/>
                <w:bCs/>
              </w:rPr>
            </w:pPr>
            <w:r w:rsidRPr="001F4BAD">
              <w:rPr>
                <w:b/>
                <w:bCs/>
              </w:rPr>
              <w:t>Incident Description</w:t>
            </w:r>
          </w:p>
        </w:tc>
      </w:tr>
      <w:tr w:rsidR="003D08E7" w:rsidRPr="001F4BAD" w14:paraId="5CC2AB8F" w14:textId="77777777" w:rsidTr="00155441">
        <w:tc>
          <w:tcPr>
            <w:tcW w:w="9016" w:type="dxa"/>
          </w:tcPr>
          <w:p w14:paraId="0000002C" w14:textId="77777777" w:rsidR="003D08E7" w:rsidRPr="001F4BAD" w:rsidRDefault="003D08E7"/>
          <w:p w14:paraId="23E0D3FC" w14:textId="77777777" w:rsidR="00155441" w:rsidRDefault="00155441"/>
          <w:p w14:paraId="04C79E06" w14:textId="77777777" w:rsidR="008A2518" w:rsidRDefault="008A2518"/>
          <w:p w14:paraId="75AF2764" w14:textId="77777777" w:rsidR="008A2518" w:rsidRPr="001F4BAD" w:rsidRDefault="008A2518"/>
          <w:p w14:paraId="1076058B" w14:textId="77777777" w:rsidR="00155441" w:rsidRDefault="00155441"/>
          <w:p w14:paraId="3F248DF3" w14:textId="77777777" w:rsidR="008A2518" w:rsidRPr="001F4BAD" w:rsidRDefault="008A2518"/>
          <w:p w14:paraId="38947ED7" w14:textId="77777777" w:rsidR="00155441" w:rsidRDefault="00155441"/>
          <w:p w14:paraId="696670C6" w14:textId="77777777" w:rsidR="008A2518" w:rsidRPr="001F4BAD" w:rsidRDefault="008A2518"/>
          <w:p w14:paraId="0000002D" w14:textId="77777777" w:rsidR="003D08E7" w:rsidRPr="001F4BAD" w:rsidRDefault="003D08E7"/>
        </w:tc>
      </w:tr>
    </w:tbl>
    <w:p w14:paraId="0000002E" w14:textId="77777777" w:rsidR="003D08E7" w:rsidRPr="00FF471B" w:rsidRDefault="003D08E7" w:rsidP="00FF471B"/>
    <w:p w14:paraId="0000002F" w14:textId="3C27E60D" w:rsidR="003D08E7" w:rsidRPr="001F4BAD" w:rsidRDefault="00000000" w:rsidP="00155441">
      <w:pPr>
        <w:pStyle w:val="Heading1"/>
      </w:pPr>
      <w:bookmarkStart w:id="4" w:name="_Toc176782148"/>
      <w:r w:rsidRPr="001F4BAD">
        <w:t>Witness</w:t>
      </w:r>
      <w:r w:rsidR="001967BA">
        <w:t>es</w:t>
      </w:r>
      <w:r w:rsidRPr="001F4BAD">
        <w:t xml:space="preserve"> and </w:t>
      </w:r>
      <w:r w:rsidR="00FF471B">
        <w:t>O</w:t>
      </w:r>
      <w:r w:rsidRPr="001F4BAD">
        <w:t xml:space="preserve">ther </w:t>
      </w:r>
      <w:r w:rsidR="00FF471B">
        <w:t>P</w:t>
      </w:r>
      <w:r w:rsidRPr="001F4BAD">
        <w:t xml:space="preserve">arty </w:t>
      </w:r>
      <w:r w:rsidR="00FF471B">
        <w:t>I</w:t>
      </w:r>
      <w:r w:rsidRPr="001F4BAD">
        <w:t>nvolvement</w:t>
      </w:r>
      <w:bookmarkEnd w:id="4"/>
    </w:p>
    <w:tbl>
      <w:tblPr>
        <w:tblStyle w:val="ac"/>
        <w:tblW w:w="9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5299"/>
        <w:gridCol w:w="3728"/>
      </w:tblGrid>
      <w:tr w:rsidR="003D08E7" w:rsidRPr="001F4BAD" w14:paraId="48B9D5B6" w14:textId="77777777" w:rsidTr="00155441">
        <w:tc>
          <w:tcPr>
            <w:tcW w:w="5240" w:type="dxa"/>
            <w:shd w:val="clear" w:color="auto" w:fill="BFBFBF"/>
          </w:tcPr>
          <w:p w14:paraId="00000030" w14:textId="4379A932" w:rsidR="003D08E7" w:rsidRPr="001F4BAD" w:rsidRDefault="00000000" w:rsidP="00155441">
            <w:pPr>
              <w:rPr>
                <w:b/>
                <w:bCs/>
              </w:rPr>
            </w:pPr>
            <w:r w:rsidRPr="001F4BAD">
              <w:rPr>
                <w:b/>
                <w:bCs/>
              </w:rPr>
              <w:t>Do you know if there are any witnesses, if applicable?</w:t>
            </w:r>
          </w:p>
        </w:tc>
        <w:tc>
          <w:tcPr>
            <w:tcW w:w="3686" w:type="dxa"/>
          </w:tcPr>
          <w:p w14:paraId="00000031" w14:textId="40127CAC" w:rsidR="003D08E7" w:rsidRPr="001F4BAD" w:rsidRDefault="00000000" w:rsidP="00155441">
            <w:r w:rsidRPr="001F4BAD">
              <w:t>Yes / No</w:t>
            </w:r>
          </w:p>
        </w:tc>
      </w:tr>
      <w:tr w:rsidR="003D08E7" w:rsidRPr="001F4BAD" w14:paraId="4CA31CC2" w14:textId="77777777" w:rsidTr="00155441">
        <w:tc>
          <w:tcPr>
            <w:tcW w:w="5240" w:type="dxa"/>
            <w:shd w:val="clear" w:color="auto" w:fill="BFBFBF"/>
          </w:tcPr>
          <w:p w14:paraId="00000032" w14:textId="3EE4C6BD" w:rsidR="003D08E7" w:rsidRPr="001F4BAD" w:rsidRDefault="00000000" w:rsidP="00155441">
            <w:pPr>
              <w:rPr>
                <w:b/>
                <w:bCs/>
              </w:rPr>
            </w:pPr>
            <w:r w:rsidRPr="001F4BAD">
              <w:rPr>
                <w:b/>
                <w:bCs/>
              </w:rPr>
              <w:t xml:space="preserve">If you know any witnesses’ names, please confirm </w:t>
            </w:r>
          </w:p>
        </w:tc>
        <w:tc>
          <w:tcPr>
            <w:tcW w:w="3686" w:type="dxa"/>
          </w:tcPr>
          <w:p w14:paraId="00000033" w14:textId="77777777" w:rsidR="003D08E7" w:rsidRPr="001F4BAD" w:rsidRDefault="003D08E7" w:rsidP="00155441"/>
        </w:tc>
      </w:tr>
      <w:tr w:rsidR="003D08E7" w:rsidRPr="001F4BAD" w14:paraId="28930DAD" w14:textId="77777777" w:rsidTr="00155441">
        <w:tc>
          <w:tcPr>
            <w:tcW w:w="5240" w:type="dxa"/>
            <w:shd w:val="clear" w:color="auto" w:fill="BFBFBF"/>
          </w:tcPr>
          <w:p w14:paraId="00000034" w14:textId="77777777" w:rsidR="003D08E7" w:rsidRPr="001F4BAD" w:rsidRDefault="00000000" w:rsidP="00155441">
            <w:pPr>
              <w:rPr>
                <w:b/>
                <w:bCs/>
              </w:rPr>
            </w:pPr>
            <w:r w:rsidRPr="001F4BAD">
              <w:rPr>
                <w:b/>
                <w:bCs/>
              </w:rPr>
              <w:t>Have you reported this matter to the Police?</w:t>
            </w:r>
          </w:p>
        </w:tc>
        <w:tc>
          <w:tcPr>
            <w:tcW w:w="3686" w:type="dxa"/>
          </w:tcPr>
          <w:p w14:paraId="00000035" w14:textId="77777777" w:rsidR="003D08E7" w:rsidRPr="001F4BAD" w:rsidRDefault="00000000" w:rsidP="00155441">
            <w:r w:rsidRPr="001F4BAD">
              <w:t>Yes / No</w:t>
            </w:r>
          </w:p>
        </w:tc>
      </w:tr>
      <w:tr w:rsidR="003D08E7" w:rsidRPr="001F4BAD" w14:paraId="2C807F77" w14:textId="77777777" w:rsidTr="00155441">
        <w:tc>
          <w:tcPr>
            <w:tcW w:w="5240" w:type="dxa"/>
            <w:shd w:val="clear" w:color="auto" w:fill="BFBFBF"/>
          </w:tcPr>
          <w:p w14:paraId="00000036" w14:textId="77777777" w:rsidR="003D08E7" w:rsidRPr="001F4BAD" w:rsidRDefault="00000000" w:rsidP="00155441">
            <w:pPr>
              <w:rPr>
                <w:b/>
                <w:bCs/>
              </w:rPr>
            </w:pPr>
            <w:r w:rsidRPr="001F4BAD">
              <w:rPr>
                <w:b/>
                <w:bCs/>
              </w:rPr>
              <w:t>If you have a reference number, please confirm</w:t>
            </w:r>
          </w:p>
        </w:tc>
        <w:tc>
          <w:tcPr>
            <w:tcW w:w="3686" w:type="dxa"/>
          </w:tcPr>
          <w:p w14:paraId="00000037" w14:textId="77777777" w:rsidR="003D08E7" w:rsidRPr="001F4BAD" w:rsidRDefault="003D08E7" w:rsidP="00155441"/>
        </w:tc>
      </w:tr>
      <w:tr w:rsidR="003D08E7" w:rsidRPr="001F4BAD" w14:paraId="0C9C496F" w14:textId="77777777" w:rsidTr="00155441">
        <w:tc>
          <w:tcPr>
            <w:tcW w:w="5240" w:type="dxa"/>
            <w:shd w:val="clear" w:color="auto" w:fill="BFBFBF"/>
          </w:tcPr>
          <w:p w14:paraId="00000038" w14:textId="60219D89" w:rsidR="003D08E7" w:rsidRPr="001F4BAD" w:rsidRDefault="00000000" w:rsidP="00155441">
            <w:pPr>
              <w:rPr>
                <w:b/>
                <w:bCs/>
              </w:rPr>
            </w:pPr>
            <w:r w:rsidRPr="001F4BAD">
              <w:rPr>
                <w:b/>
                <w:bCs/>
              </w:rPr>
              <w:t>Is a third-party involved?</w:t>
            </w:r>
          </w:p>
        </w:tc>
        <w:tc>
          <w:tcPr>
            <w:tcW w:w="3686" w:type="dxa"/>
          </w:tcPr>
          <w:p w14:paraId="00000039" w14:textId="77777777" w:rsidR="003D08E7" w:rsidRPr="001F4BAD" w:rsidRDefault="00000000" w:rsidP="00155441">
            <w:r w:rsidRPr="001F4BAD">
              <w:t>Yes / No</w:t>
            </w:r>
          </w:p>
        </w:tc>
      </w:tr>
      <w:tr w:rsidR="003D08E7" w:rsidRPr="001F4BAD" w14:paraId="62B9D747" w14:textId="77777777" w:rsidTr="00155441">
        <w:tc>
          <w:tcPr>
            <w:tcW w:w="5240" w:type="dxa"/>
            <w:shd w:val="clear" w:color="auto" w:fill="BFBFBF"/>
          </w:tcPr>
          <w:p w14:paraId="0000003A" w14:textId="5B1ED1C6" w:rsidR="003D08E7" w:rsidRPr="001F4BAD" w:rsidRDefault="00000000" w:rsidP="00155441">
            <w:pPr>
              <w:rPr>
                <w:b/>
                <w:bCs/>
              </w:rPr>
            </w:pPr>
            <w:r w:rsidRPr="001F4BAD">
              <w:rPr>
                <w:b/>
                <w:bCs/>
              </w:rPr>
              <w:t>If so, please confirm and provide details</w:t>
            </w:r>
          </w:p>
        </w:tc>
        <w:tc>
          <w:tcPr>
            <w:tcW w:w="3686" w:type="dxa"/>
          </w:tcPr>
          <w:p w14:paraId="0000003B" w14:textId="77777777" w:rsidR="003D08E7" w:rsidRPr="001F4BAD" w:rsidRDefault="003D08E7" w:rsidP="00155441"/>
        </w:tc>
      </w:tr>
    </w:tbl>
    <w:p w14:paraId="0000003C" w14:textId="77777777" w:rsidR="003D08E7" w:rsidRPr="001F4BAD" w:rsidRDefault="003D08E7"/>
    <w:p w14:paraId="0000003D" w14:textId="1C8E0EB1" w:rsidR="003D08E7" w:rsidRPr="001F4BAD" w:rsidRDefault="00000000" w:rsidP="00155441">
      <w:pPr>
        <w:pStyle w:val="Heading1"/>
      </w:pPr>
      <w:bookmarkStart w:id="5" w:name="_Toc176782149"/>
      <w:r w:rsidRPr="001F4BAD">
        <w:lastRenderedPageBreak/>
        <w:t xml:space="preserve">Additional </w:t>
      </w:r>
      <w:r w:rsidR="00FF471B">
        <w:t>E</w:t>
      </w:r>
      <w:r w:rsidRPr="001F4BAD">
        <w:t>vidence</w:t>
      </w:r>
      <w:bookmarkEnd w:id="5"/>
    </w:p>
    <w:tbl>
      <w:tblPr>
        <w:tblStyle w:val="ad"/>
        <w:tblW w:w="9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4514"/>
        <w:gridCol w:w="4513"/>
      </w:tblGrid>
      <w:tr w:rsidR="003D08E7" w:rsidRPr="001F4BAD" w14:paraId="4171AF01" w14:textId="77777777" w:rsidTr="00155441">
        <w:tc>
          <w:tcPr>
            <w:tcW w:w="9027" w:type="dxa"/>
            <w:shd w:val="clear" w:color="auto" w:fill="BFBFBF"/>
          </w:tcPr>
          <w:p w14:paraId="0000003E" w14:textId="3FD9490E" w:rsidR="003D08E7" w:rsidRPr="001F4BAD" w:rsidRDefault="00000000">
            <w:pPr>
              <w:rPr>
                <w:b/>
              </w:rPr>
            </w:pPr>
            <w:r w:rsidRPr="001F4BAD">
              <w:rPr>
                <w:b/>
              </w:rPr>
              <w:t>Do you have further documents/evidence you wish to be considered with your report?</w:t>
            </w:r>
          </w:p>
        </w:tc>
        <w:tc>
          <w:tcPr>
            <w:tcW w:w="9027" w:type="dxa"/>
          </w:tcPr>
          <w:p w14:paraId="0000003F" w14:textId="25C30041" w:rsidR="003D08E7" w:rsidRPr="001F4BAD" w:rsidRDefault="00000000">
            <w:r w:rsidRPr="001F4BAD">
              <w:t>Yes / No</w:t>
            </w:r>
          </w:p>
        </w:tc>
      </w:tr>
      <w:tr w:rsidR="003D08E7" w:rsidRPr="001F4BAD" w14:paraId="4153A3D6" w14:textId="77777777" w:rsidTr="00155441">
        <w:tc>
          <w:tcPr>
            <w:tcW w:w="9027" w:type="dxa"/>
            <w:shd w:val="clear" w:color="auto" w:fill="BFBFBF"/>
          </w:tcPr>
          <w:p w14:paraId="00000040" w14:textId="77777777" w:rsidR="003D08E7" w:rsidRPr="001F4BAD" w:rsidRDefault="00000000">
            <w:pPr>
              <w:rPr>
                <w:b/>
              </w:rPr>
            </w:pPr>
            <w:r w:rsidRPr="001F4BAD">
              <w:rPr>
                <w:b/>
              </w:rPr>
              <w:t>Confirm details here</w:t>
            </w:r>
          </w:p>
        </w:tc>
        <w:tc>
          <w:tcPr>
            <w:tcW w:w="9027" w:type="dxa"/>
          </w:tcPr>
          <w:p w14:paraId="00000041" w14:textId="77777777" w:rsidR="003D08E7" w:rsidRPr="001F4BAD" w:rsidRDefault="003D08E7"/>
        </w:tc>
      </w:tr>
      <w:tr w:rsidR="003D08E7" w:rsidRPr="001F4BAD" w14:paraId="35C42C12" w14:textId="77777777" w:rsidTr="00155441">
        <w:tc>
          <w:tcPr>
            <w:tcW w:w="9027" w:type="dxa"/>
            <w:shd w:val="clear" w:color="auto" w:fill="BFBFBF"/>
          </w:tcPr>
          <w:p w14:paraId="00000042" w14:textId="0DD481E5" w:rsidR="003D08E7" w:rsidRPr="001F4BAD" w:rsidRDefault="00000000">
            <w:pPr>
              <w:rPr>
                <w:b/>
              </w:rPr>
            </w:pPr>
            <w:r w:rsidRPr="001F4BAD">
              <w:rPr>
                <w:b/>
              </w:rPr>
              <w:t xml:space="preserve">Have you emailed this information to </w:t>
            </w:r>
            <w:hyperlink r:id="rId13">
              <w:r w:rsidRPr="001F4BAD">
                <w:rPr>
                  <w:b/>
                  <w:color w:val="0000FF"/>
                </w:rPr>
                <w:t>student.discipline@nulondon.ac.uk</w:t>
              </w:r>
            </w:hyperlink>
            <w:r w:rsidRPr="001F4BAD">
              <w:rPr>
                <w:b/>
              </w:rPr>
              <w:t>?</w:t>
            </w:r>
          </w:p>
        </w:tc>
        <w:tc>
          <w:tcPr>
            <w:tcW w:w="9027" w:type="dxa"/>
          </w:tcPr>
          <w:p w14:paraId="00000043" w14:textId="4FC891C8" w:rsidR="003D08E7" w:rsidRPr="001F4BAD" w:rsidRDefault="00000000">
            <w:r w:rsidRPr="001F4BAD">
              <w:t>Yes / No</w:t>
            </w:r>
          </w:p>
        </w:tc>
      </w:tr>
    </w:tbl>
    <w:p w14:paraId="00000044" w14:textId="77777777" w:rsidR="003D08E7" w:rsidRPr="001F4BAD" w:rsidRDefault="003D08E7"/>
    <w:p w14:paraId="00000045" w14:textId="0B4EB97B" w:rsidR="003D08E7" w:rsidRPr="001F4BAD" w:rsidRDefault="00000000">
      <w:pPr>
        <w:pStyle w:val="Heading1"/>
      </w:pPr>
      <w:bookmarkStart w:id="6" w:name="_Toc176782150"/>
      <w:r w:rsidRPr="001F4BAD">
        <w:t xml:space="preserve">Further </w:t>
      </w:r>
      <w:r w:rsidR="00FF471B">
        <w:t>C</w:t>
      </w:r>
      <w:r w:rsidRPr="001F4BAD">
        <w:t>omments</w:t>
      </w:r>
      <w:bookmarkEnd w:id="6"/>
    </w:p>
    <w:tbl>
      <w:tblPr>
        <w:tblStyle w:val="ae"/>
        <w:tblW w:w="9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5299"/>
        <w:gridCol w:w="3728"/>
      </w:tblGrid>
      <w:tr w:rsidR="003D08E7" w:rsidRPr="001F4BAD" w14:paraId="29262F5A" w14:textId="77777777" w:rsidTr="00155441">
        <w:tc>
          <w:tcPr>
            <w:tcW w:w="5240" w:type="dxa"/>
            <w:shd w:val="clear" w:color="auto" w:fill="BFBFBF"/>
          </w:tcPr>
          <w:p w14:paraId="00000046" w14:textId="07DF82E9" w:rsidR="003D08E7" w:rsidRPr="001F4BAD" w:rsidRDefault="00000000" w:rsidP="00D621C0">
            <w:pPr>
              <w:rPr>
                <w:b/>
                <w:bCs/>
              </w:rPr>
            </w:pPr>
            <w:r w:rsidRPr="001F4BAD">
              <w:rPr>
                <w:b/>
                <w:bCs/>
              </w:rPr>
              <w:t>Is there a preferred outcome you would like to communicate at this stage? This can be considered in accordance with the University’s policies/procedures.</w:t>
            </w:r>
          </w:p>
        </w:tc>
        <w:tc>
          <w:tcPr>
            <w:tcW w:w="3686" w:type="dxa"/>
          </w:tcPr>
          <w:p w14:paraId="00000047" w14:textId="77777777" w:rsidR="003D08E7" w:rsidRPr="001F4BAD" w:rsidRDefault="003D08E7" w:rsidP="00155441">
            <w:pPr>
              <w:spacing w:line="240" w:lineRule="auto"/>
            </w:pPr>
          </w:p>
        </w:tc>
      </w:tr>
      <w:tr w:rsidR="003D08E7" w:rsidRPr="001F4BAD" w14:paraId="4E9BE7EA" w14:textId="77777777" w:rsidTr="00155441">
        <w:tc>
          <w:tcPr>
            <w:tcW w:w="5240" w:type="dxa"/>
            <w:shd w:val="clear" w:color="auto" w:fill="BFBFBF"/>
          </w:tcPr>
          <w:p w14:paraId="00000048" w14:textId="55B25804" w:rsidR="003D08E7" w:rsidRPr="001F4BAD" w:rsidRDefault="00000000" w:rsidP="00D621C0">
            <w:pPr>
              <w:rPr>
                <w:b/>
                <w:bCs/>
              </w:rPr>
            </w:pPr>
            <w:r w:rsidRPr="001F4BAD">
              <w:rPr>
                <w:b/>
                <w:bCs/>
              </w:rPr>
              <w:t>Detail here</w:t>
            </w:r>
            <w:r w:rsidR="00155441" w:rsidRPr="001F4BAD">
              <w:rPr>
                <w:b/>
                <w:bCs/>
              </w:rPr>
              <w:t xml:space="preserve"> </w:t>
            </w:r>
            <w:r w:rsidRPr="001F4BAD">
              <w:rPr>
                <w:b/>
                <w:bCs/>
              </w:rPr>
              <w:t>any</w:t>
            </w:r>
            <w:r w:rsidR="00693AB4">
              <w:rPr>
                <w:b/>
                <w:bCs/>
              </w:rPr>
              <w:t xml:space="preserve"> additional information</w:t>
            </w:r>
            <w:r w:rsidRPr="001F4BAD">
              <w:rPr>
                <w:b/>
                <w:bCs/>
              </w:rPr>
              <w:t xml:space="preserve"> you wish to communicate</w:t>
            </w:r>
            <w:r w:rsidR="00155441" w:rsidRPr="001F4BAD">
              <w:rPr>
                <w:b/>
                <w:bCs/>
              </w:rPr>
              <w:t>.</w:t>
            </w:r>
          </w:p>
        </w:tc>
        <w:tc>
          <w:tcPr>
            <w:tcW w:w="3686" w:type="dxa"/>
          </w:tcPr>
          <w:p w14:paraId="00000049" w14:textId="77777777" w:rsidR="003D08E7" w:rsidRPr="001F4BAD" w:rsidRDefault="003D08E7" w:rsidP="00155441">
            <w:pPr>
              <w:spacing w:line="240" w:lineRule="auto"/>
            </w:pPr>
          </w:p>
        </w:tc>
      </w:tr>
    </w:tbl>
    <w:p w14:paraId="0000004A" w14:textId="77777777" w:rsidR="003D08E7" w:rsidRPr="001F4BAD" w:rsidRDefault="003D08E7"/>
    <w:p w14:paraId="0000004B" w14:textId="1DACB0B8" w:rsidR="003D08E7" w:rsidRPr="001F4BAD" w:rsidRDefault="00000000" w:rsidP="00D621C0">
      <w:pPr>
        <w:pStyle w:val="Heading1"/>
      </w:pPr>
      <w:bookmarkStart w:id="7" w:name="_Toc176782151"/>
      <w:r w:rsidRPr="001F4BAD">
        <w:t xml:space="preserve">Consent and </w:t>
      </w:r>
      <w:r w:rsidR="00FF471B">
        <w:t>C</w:t>
      </w:r>
      <w:r w:rsidRPr="001F4BAD">
        <w:t>onfirmation</w:t>
      </w:r>
      <w:bookmarkEnd w:id="7"/>
    </w:p>
    <w:p w14:paraId="0000004C" w14:textId="1A21B1B2" w:rsidR="003D08E7" w:rsidRPr="001F4BAD" w:rsidRDefault="00000000" w:rsidP="00D621C0">
      <w:r w:rsidRPr="001F4BAD">
        <w:t>By submitting this form to the University, you are confirming that:</w:t>
      </w:r>
    </w:p>
    <w:p w14:paraId="0000004D" w14:textId="3EBE2F46" w:rsidR="003D08E7" w:rsidRPr="001F4BAD" w:rsidRDefault="00000000" w:rsidP="00D621C0">
      <w:pPr>
        <w:pStyle w:val="MultilevelList"/>
      </w:pPr>
      <w:r w:rsidRPr="001F4BAD">
        <w:t xml:space="preserve">You accept that the information you provide will be shared with the person(s) concerned/named in your report, for reasons of transparency and fairness, unless the University considers some information should be withheld to safeguard the interests of another party. </w:t>
      </w:r>
      <w:r w:rsidRPr="008D6DDE">
        <w:rPr>
          <w:b/>
          <w:bCs/>
        </w:rPr>
        <w:t>This means we will not accept anonymous reports</w:t>
      </w:r>
      <w:r w:rsidRPr="001F4BAD">
        <w:t>. By submitting this report, you consent to proceed on this basis.</w:t>
      </w:r>
    </w:p>
    <w:p w14:paraId="0000004E" w14:textId="1B4E57DA" w:rsidR="003D08E7" w:rsidRPr="001F4BAD" w:rsidRDefault="00000000" w:rsidP="00D621C0">
      <w:pPr>
        <w:pStyle w:val="MultilevelList"/>
      </w:pPr>
      <w:r w:rsidRPr="001F4BAD">
        <w:t xml:space="preserve">You </w:t>
      </w:r>
      <w:r w:rsidR="00693AB4">
        <w:t>accept</w:t>
      </w:r>
      <w:r w:rsidRPr="001F4BAD">
        <w:t xml:space="preserve"> that the information provided on this form will be processed for the purpose for which it is being submitted</w:t>
      </w:r>
      <w:r w:rsidR="00B9008C">
        <w:t xml:space="preserve"> and that a</w:t>
      </w:r>
      <w:r w:rsidRPr="001F4BAD">
        <w:t xml:space="preserve">ny personal data provided will be processed in accordance with the applicable UK data legislation (such as the Data Protection Act (2018), University </w:t>
      </w:r>
      <w:hyperlink r:id="rId14">
        <w:r w:rsidRPr="001F4BAD">
          <w:rPr>
            <w:rStyle w:val="Hyperlink"/>
          </w:rPr>
          <w:t>Data Protection Policy</w:t>
        </w:r>
      </w:hyperlink>
      <w:r w:rsidRPr="001F4BAD">
        <w:t xml:space="preserve"> and </w:t>
      </w:r>
      <w:hyperlink r:id="rId15">
        <w:r w:rsidR="008D6DDE">
          <w:rPr>
            <w:rStyle w:val="Hyperlink"/>
          </w:rPr>
          <w:t>Privacy Notices</w:t>
        </w:r>
      </w:hyperlink>
      <w:r w:rsidR="00B87458">
        <w:t>).</w:t>
      </w:r>
    </w:p>
    <w:p w14:paraId="0000004F" w14:textId="13669727" w:rsidR="003D08E7" w:rsidRPr="001F4BAD" w:rsidRDefault="00000000" w:rsidP="00D621C0">
      <w:pPr>
        <w:pStyle w:val="MultilevelList"/>
      </w:pPr>
      <w:r w:rsidRPr="001F4BAD">
        <w:t>The information you have provided is true and accurate to the best of your knowledge.</w:t>
      </w:r>
    </w:p>
    <w:p w14:paraId="00000050" w14:textId="04BA7657" w:rsidR="003D08E7" w:rsidRPr="001F4BAD" w:rsidRDefault="00000000" w:rsidP="00D621C0">
      <w:r w:rsidRPr="001F4BAD">
        <w:t xml:space="preserve">Contact </w:t>
      </w:r>
      <w:hyperlink r:id="rId16">
        <w:r w:rsidRPr="001F4BAD">
          <w:rPr>
            <w:rStyle w:val="Hyperlink"/>
          </w:rPr>
          <w:t>student.discipline@nulonodon.ac.uk</w:t>
        </w:r>
      </w:hyperlink>
      <w:r w:rsidRPr="001F4BAD">
        <w:t xml:space="preserve"> if you have any queries regarding the above and wish to discuss further, before submitting your form.</w:t>
      </w:r>
    </w:p>
    <w:tbl>
      <w:tblPr>
        <w:tblStyle w:val="af"/>
        <w:tblW w:w="9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3026"/>
        <w:gridCol w:w="6001"/>
      </w:tblGrid>
      <w:tr w:rsidR="003D08E7" w:rsidRPr="001F4BAD" w14:paraId="10C561F2" w14:textId="77777777" w:rsidTr="001F4BAD">
        <w:tc>
          <w:tcPr>
            <w:tcW w:w="8642" w:type="dxa"/>
            <w:gridSpan w:val="2"/>
            <w:shd w:val="clear" w:color="auto" w:fill="BFBFBF"/>
          </w:tcPr>
          <w:p w14:paraId="00000051" w14:textId="77777777" w:rsidR="003D08E7" w:rsidRPr="001F4BAD" w:rsidRDefault="00000000">
            <w:r w:rsidRPr="001F4BAD">
              <w:lastRenderedPageBreak/>
              <w:t>Confirmation</w:t>
            </w:r>
          </w:p>
        </w:tc>
      </w:tr>
      <w:tr w:rsidR="003D08E7" w:rsidRPr="001F4BAD" w14:paraId="7F4B3476" w14:textId="77777777" w:rsidTr="001F4BAD">
        <w:trPr>
          <w:trHeight w:val="70"/>
        </w:trPr>
        <w:tc>
          <w:tcPr>
            <w:tcW w:w="2897" w:type="dxa"/>
          </w:tcPr>
          <w:p w14:paraId="00000053" w14:textId="77777777" w:rsidR="003D08E7" w:rsidRPr="001F4BAD" w:rsidRDefault="00000000">
            <w:r w:rsidRPr="001F4BAD">
              <w:t>Signature</w:t>
            </w:r>
          </w:p>
        </w:tc>
        <w:tc>
          <w:tcPr>
            <w:tcW w:w="5745" w:type="dxa"/>
          </w:tcPr>
          <w:p w14:paraId="00000054" w14:textId="77777777" w:rsidR="003D08E7" w:rsidRPr="001F4BAD" w:rsidRDefault="003D08E7"/>
        </w:tc>
      </w:tr>
      <w:tr w:rsidR="003D08E7" w:rsidRPr="001F4BAD" w14:paraId="754E91A0" w14:textId="77777777" w:rsidTr="001F4BAD">
        <w:tc>
          <w:tcPr>
            <w:tcW w:w="2897" w:type="dxa"/>
          </w:tcPr>
          <w:p w14:paraId="00000055" w14:textId="61C1715B" w:rsidR="003D08E7" w:rsidRPr="001F4BAD" w:rsidRDefault="00000000">
            <w:r w:rsidRPr="001F4BAD">
              <w:t>Date</w:t>
            </w:r>
          </w:p>
        </w:tc>
        <w:tc>
          <w:tcPr>
            <w:tcW w:w="5745" w:type="dxa"/>
          </w:tcPr>
          <w:p w14:paraId="00000056" w14:textId="77777777" w:rsidR="003D08E7" w:rsidRPr="001F4BAD" w:rsidRDefault="003D08E7"/>
        </w:tc>
      </w:tr>
    </w:tbl>
    <w:p w14:paraId="00000058" w14:textId="1A3000A5" w:rsidR="003D08E7" w:rsidRPr="001F4BAD" w:rsidRDefault="003D08E7">
      <w:pPr>
        <w:spacing w:after="0" w:line="240" w:lineRule="auto"/>
      </w:pPr>
    </w:p>
    <w:p w14:paraId="00000059" w14:textId="2B4AA193" w:rsidR="003D08E7" w:rsidRPr="001967BA" w:rsidRDefault="00000000" w:rsidP="001967BA">
      <w:bookmarkStart w:id="8" w:name="_heading=h.xn65kb2imvib" w:colFirst="0" w:colLast="0"/>
      <w:bookmarkEnd w:id="8"/>
      <w:r w:rsidRPr="001F4BAD">
        <w:br w:type="page"/>
      </w:r>
    </w:p>
    <w:p w14:paraId="0000005A" w14:textId="62B3EB06" w:rsidR="003D08E7" w:rsidRPr="00FF471B" w:rsidRDefault="00000000" w:rsidP="00FF471B">
      <w:pPr>
        <w:pStyle w:val="Heading1"/>
      </w:pPr>
      <w:bookmarkStart w:id="9" w:name="_heading=h.umznqtsjeps4" w:colFirst="0" w:colLast="0"/>
      <w:bookmarkStart w:id="10" w:name="_Toc176782152"/>
      <w:bookmarkEnd w:id="9"/>
      <w:r w:rsidRPr="00FF471B">
        <w:lastRenderedPageBreak/>
        <w:t>Version History</w:t>
      </w:r>
      <w:bookmarkEnd w:id="10"/>
    </w:p>
    <w:tbl>
      <w:tblPr>
        <w:tblStyle w:val="af0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545"/>
        <w:gridCol w:w="1575"/>
        <w:gridCol w:w="1635"/>
        <w:gridCol w:w="2467"/>
        <w:gridCol w:w="1808"/>
      </w:tblGrid>
      <w:tr w:rsidR="003D08E7" w:rsidRPr="001F4BAD" w14:paraId="5FC9AC85" w14:textId="77777777" w:rsidTr="00CA065E">
        <w:trPr>
          <w:trHeight w:val="1320"/>
        </w:trPr>
        <w:tc>
          <w:tcPr>
            <w:tcW w:w="9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5B" w14:textId="5782E4B9" w:rsidR="003D08E7" w:rsidRPr="001F4BAD" w:rsidRDefault="00000000" w:rsidP="00A20172">
            <w:pPr>
              <w:spacing w:line="240" w:lineRule="auto"/>
            </w:pPr>
            <w:r w:rsidRPr="001F4BAD">
              <w:t>Title: Student Discipline Incident Notification Form</w:t>
            </w:r>
          </w:p>
          <w:p w14:paraId="0000005C" w14:textId="2F619089" w:rsidR="003D08E7" w:rsidRPr="001F4BAD" w:rsidRDefault="00000000" w:rsidP="00A20172">
            <w:pPr>
              <w:spacing w:line="240" w:lineRule="auto"/>
            </w:pPr>
            <w:r w:rsidRPr="001F4BAD">
              <w:t>Approved by: The Quality Team</w:t>
            </w:r>
          </w:p>
          <w:p w14:paraId="0000005D" w14:textId="4ECADCBC" w:rsidR="003D08E7" w:rsidRPr="001F4BAD" w:rsidRDefault="00000000" w:rsidP="00A20172">
            <w:pPr>
              <w:spacing w:line="240" w:lineRule="auto"/>
            </w:pPr>
            <w:r w:rsidRPr="001F4BAD">
              <w:t>Location: Academic Handbook / Forms Library</w:t>
            </w:r>
          </w:p>
        </w:tc>
      </w:tr>
      <w:tr w:rsidR="003D08E7" w:rsidRPr="001F4BAD" w14:paraId="466F103E" w14:textId="77777777" w:rsidTr="001F4BAD">
        <w:trPr>
          <w:trHeight w:val="795"/>
        </w:trPr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2" w14:textId="1CA1534E" w:rsidR="003D08E7" w:rsidRPr="001F4BAD" w:rsidRDefault="00000000" w:rsidP="00A20172">
            <w:pPr>
              <w:spacing w:line="240" w:lineRule="auto"/>
            </w:pPr>
            <w:r w:rsidRPr="001F4BAD">
              <w:t>Version Number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3" w14:textId="618965CE" w:rsidR="003D08E7" w:rsidRPr="001F4BAD" w:rsidRDefault="00000000" w:rsidP="00A20172">
            <w:pPr>
              <w:spacing w:line="240" w:lineRule="auto"/>
            </w:pPr>
            <w:r w:rsidRPr="001F4BAD">
              <w:t>Date Approved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4" w14:textId="440589B3" w:rsidR="003D08E7" w:rsidRPr="001F4BAD" w:rsidRDefault="00000000" w:rsidP="00A20172">
            <w:pPr>
              <w:spacing w:line="240" w:lineRule="auto"/>
            </w:pPr>
            <w:r w:rsidRPr="001F4BAD">
              <w:t>Date Published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5" w14:textId="5122EDB1" w:rsidR="003D08E7" w:rsidRPr="001F4BAD" w:rsidRDefault="00000000" w:rsidP="00A20172">
            <w:pPr>
              <w:spacing w:line="240" w:lineRule="auto"/>
            </w:pPr>
            <w:r w:rsidRPr="001F4BAD">
              <w:t>Owner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6" w14:textId="3DA10DC3" w:rsidR="003D08E7" w:rsidRPr="001F4BAD" w:rsidRDefault="00000000" w:rsidP="00A20172">
            <w:pPr>
              <w:spacing w:line="240" w:lineRule="auto"/>
            </w:pPr>
            <w:r w:rsidRPr="001F4BAD">
              <w:t>Proposed Next Review</w:t>
            </w:r>
          </w:p>
        </w:tc>
      </w:tr>
      <w:tr w:rsidR="003D08E7" w:rsidRPr="001F4BAD" w14:paraId="430C4170" w14:textId="77777777" w:rsidTr="001F4BAD">
        <w:trPr>
          <w:trHeight w:val="52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7" w14:textId="7EA3B3ED" w:rsidR="003D08E7" w:rsidRPr="001F4BAD" w:rsidRDefault="00000000" w:rsidP="00A20172">
            <w:pPr>
              <w:spacing w:line="240" w:lineRule="auto"/>
            </w:pPr>
            <w:r w:rsidRPr="001F4BAD">
              <w:t>24.4.0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8" w14:textId="2512E610" w:rsidR="003D08E7" w:rsidRPr="001F4BAD" w:rsidRDefault="00A70CA6" w:rsidP="00A20172">
            <w:pPr>
              <w:spacing w:line="240" w:lineRule="auto"/>
            </w:pPr>
            <w:r>
              <w:t>September 2024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9" w14:textId="48A024FC" w:rsidR="003D08E7" w:rsidRPr="001F4BAD" w:rsidRDefault="00A70CA6" w:rsidP="00A20172">
            <w:pPr>
              <w:spacing w:line="240" w:lineRule="auto"/>
            </w:pPr>
            <w:r>
              <w:t>September 2024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A" w14:textId="7E54750D" w:rsidR="003D08E7" w:rsidRPr="001F4BAD" w:rsidRDefault="00000000" w:rsidP="00A20172">
            <w:pPr>
              <w:spacing w:line="240" w:lineRule="auto"/>
            </w:pPr>
            <w:r w:rsidRPr="001F4BAD">
              <w:t>Head of the Student Regulation Resolution Office (SRRO)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B" w14:textId="4B09EAE8" w:rsidR="003D08E7" w:rsidRPr="001F4BAD" w:rsidRDefault="00A70CA6" w:rsidP="00A20172">
            <w:pPr>
              <w:spacing w:line="240" w:lineRule="auto"/>
            </w:pPr>
            <w:r>
              <w:t>September 2026</w:t>
            </w:r>
          </w:p>
        </w:tc>
      </w:tr>
      <w:tr w:rsidR="003D08E7" w:rsidRPr="001F4BAD" w14:paraId="067449EF" w14:textId="77777777" w:rsidTr="00CA065E">
        <w:trPr>
          <w:trHeight w:val="525"/>
        </w:trPr>
        <w:tc>
          <w:tcPr>
            <w:tcW w:w="9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C" w14:textId="1EDC1110" w:rsidR="003D08E7" w:rsidRPr="001F4BAD" w:rsidRDefault="00000000" w:rsidP="00A20172">
            <w:pPr>
              <w:spacing w:line="240" w:lineRule="auto"/>
            </w:pPr>
            <w:r w:rsidRPr="001F4BAD">
              <w:t>Formerly the ‘Reporting an Incident Form’</w:t>
            </w:r>
          </w:p>
        </w:tc>
      </w:tr>
      <w:tr w:rsidR="003D08E7" w:rsidRPr="001F4BAD" w14:paraId="7E951E3A" w14:textId="77777777" w:rsidTr="001F4BAD">
        <w:trPr>
          <w:trHeight w:val="52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1" w14:textId="1A6BBA1B" w:rsidR="003D08E7" w:rsidRPr="001F4BAD" w:rsidRDefault="00000000" w:rsidP="00A20172">
            <w:pPr>
              <w:spacing w:line="240" w:lineRule="auto"/>
            </w:pPr>
            <w:r w:rsidRPr="001F4BAD">
              <w:t>24.3.1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2" w14:textId="73B48A90" w:rsidR="003D08E7" w:rsidRPr="001F4BAD" w:rsidRDefault="00000000" w:rsidP="00A20172">
            <w:pPr>
              <w:spacing w:line="240" w:lineRule="auto"/>
            </w:pPr>
            <w:r w:rsidRPr="001F4BAD">
              <w:t>July 2024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3" w14:textId="532B3C5D" w:rsidR="003D08E7" w:rsidRPr="001F4BAD" w:rsidRDefault="00000000" w:rsidP="00A20172">
            <w:pPr>
              <w:spacing w:line="240" w:lineRule="auto"/>
            </w:pPr>
            <w:r w:rsidRPr="001F4BAD">
              <w:t>August 2024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4" w14:textId="5671F6AC" w:rsidR="003D08E7" w:rsidRPr="001F4BAD" w:rsidRDefault="00000000" w:rsidP="00A20172">
            <w:pPr>
              <w:spacing w:line="240" w:lineRule="auto"/>
            </w:pPr>
            <w:r w:rsidRPr="001F4BAD">
              <w:t>Head of Registry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5" w14:textId="2F062950" w:rsidR="003D08E7" w:rsidRPr="001F4BAD" w:rsidRDefault="00000000" w:rsidP="00A20172">
            <w:pPr>
              <w:spacing w:line="240" w:lineRule="auto"/>
            </w:pPr>
            <w:r w:rsidRPr="001F4BAD">
              <w:t>September 2026</w:t>
            </w:r>
          </w:p>
        </w:tc>
      </w:tr>
      <w:tr w:rsidR="003D08E7" w:rsidRPr="001F4BAD" w14:paraId="2391710F" w14:textId="77777777" w:rsidTr="001F4BAD">
        <w:trPr>
          <w:trHeight w:val="52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6" w14:textId="258C9389" w:rsidR="003D08E7" w:rsidRPr="001F4BAD" w:rsidRDefault="00000000" w:rsidP="00A20172">
            <w:pPr>
              <w:spacing w:line="240" w:lineRule="auto"/>
            </w:pPr>
            <w:r w:rsidRPr="001F4BAD">
              <w:t>23.3.0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7" w14:textId="39B2A951" w:rsidR="003D08E7" w:rsidRPr="001F4BAD" w:rsidRDefault="00000000" w:rsidP="00A20172">
            <w:pPr>
              <w:spacing w:line="240" w:lineRule="auto"/>
            </w:pPr>
            <w:r w:rsidRPr="001F4BAD">
              <w:t>October 2023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8" w14:textId="6FDC6CD3" w:rsidR="003D08E7" w:rsidRPr="001F4BAD" w:rsidRDefault="00000000" w:rsidP="00A20172">
            <w:pPr>
              <w:spacing w:line="240" w:lineRule="auto"/>
            </w:pPr>
            <w:r w:rsidRPr="001F4BAD">
              <w:t>October 2023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9" w14:textId="0CE51699" w:rsidR="003D08E7" w:rsidRPr="001F4BAD" w:rsidRDefault="00000000" w:rsidP="00A20172">
            <w:pPr>
              <w:spacing w:line="240" w:lineRule="auto"/>
            </w:pPr>
            <w:r w:rsidRPr="001F4BAD">
              <w:t>Head of Registry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A" w14:textId="7D579F70" w:rsidR="003D08E7" w:rsidRPr="001F4BAD" w:rsidRDefault="00000000" w:rsidP="00A20172">
            <w:pPr>
              <w:spacing w:line="240" w:lineRule="auto"/>
            </w:pPr>
            <w:r w:rsidRPr="001F4BAD">
              <w:t>September 2025</w:t>
            </w:r>
          </w:p>
        </w:tc>
      </w:tr>
      <w:tr w:rsidR="003D08E7" w:rsidRPr="001F4BAD" w14:paraId="10210758" w14:textId="77777777" w:rsidTr="001F4BAD">
        <w:trPr>
          <w:trHeight w:val="52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B" w14:textId="039A1A33" w:rsidR="003D08E7" w:rsidRPr="001F4BAD" w:rsidRDefault="00000000" w:rsidP="00A20172">
            <w:pPr>
              <w:spacing w:line="240" w:lineRule="auto"/>
            </w:pPr>
            <w:r w:rsidRPr="001F4BAD">
              <w:t>22.2.1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C" w14:textId="559BE2D8" w:rsidR="003D08E7" w:rsidRPr="001F4BAD" w:rsidRDefault="00000000" w:rsidP="00A20172">
            <w:pPr>
              <w:spacing w:line="240" w:lineRule="auto"/>
            </w:pPr>
            <w:r w:rsidRPr="001F4BAD">
              <w:t>March 2023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D" w14:textId="25850AEE" w:rsidR="003D08E7" w:rsidRPr="001F4BAD" w:rsidRDefault="00000000" w:rsidP="00A20172">
            <w:pPr>
              <w:spacing w:line="240" w:lineRule="auto"/>
            </w:pPr>
            <w:r w:rsidRPr="001F4BAD">
              <w:t>March 2023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E" w14:textId="2A0DD7AB" w:rsidR="003D08E7" w:rsidRPr="001F4BAD" w:rsidRDefault="00000000" w:rsidP="00A20172">
            <w:pPr>
              <w:spacing w:line="240" w:lineRule="auto"/>
            </w:pPr>
            <w:r w:rsidRPr="001F4BAD">
              <w:t>Head of Registry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F" w14:textId="7D035328" w:rsidR="003D08E7" w:rsidRPr="001F4BAD" w:rsidRDefault="00000000" w:rsidP="00A20172">
            <w:pPr>
              <w:spacing w:line="240" w:lineRule="auto"/>
            </w:pPr>
            <w:r w:rsidRPr="001F4BAD">
              <w:t>September 2024</w:t>
            </w:r>
          </w:p>
        </w:tc>
      </w:tr>
      <w:tr w:rsidR="003D08E7" w:rsidRPr="001F4BAD" w14:paraId="499A9B6C" w14:textId="77777777" w:rsidTr="00CA065E">
        <w:trPr>
          <w:trHeight w:val="795"/>
        </w:trPr>
        <w:tc>
          <w:tcPr>
            <w:tcW w:w="9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0" w14:textId="65215704" w:rsidR="003D08E7" w:rsidRPr="001F4BAD" w:rsidRDefault="00000000" w:rsidP="00A20172">
            <w:pPr>
              <w:spacing w:line="240" w:lineRule="auto"/>
            </w:pPr>
            <w:r w:rsidRPr="001F4BAD">
              <w:t>Version numbering system revised in March 2023</w:t>
            </w:r>
          </w:p>
        </w:tc>
      </w:tr>
      <w:tr w:rsidR="003D08E7" w:rsidRPr="001F4BAD" w14:paraId="57A8EDC4" w14:textId="77777777" w:rsidTr="001F4BAD">
        <w:trPr>
          <w:trHeight w:val="52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5" w14:textId="2213D691" w:rsidR="003D08E7" w:rsidRPr="001F4BAD" w:rsidRDefault="00000000" w:rsidP="00A20172">
            <w:pPr>
              <w:spacing w:line="240" w:lineRule="auto"/>
            </w:pPr>
            <w:r w:rsidRPr="001F4BAD">
              <w:t>2.0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6" w14:textId="547D0A31" w:rsidR="003D08E7" w:rsidRPr="001F4BAD" w:rsidRDefault="00000000" w:rsidP="00A20172">
            <w:pPr>
              <w:spacing w:line="240" w:lineRule="auto"/>
            </w:pPr>
            <w:r w:rsidRPr="001F4BAD">
              <w:t>November 2022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7" w14:textId="5E186314" w:rsidR="003D08E7" w:rsidRPr="001F4BAD" w:rsidRDefault="00000000" w:rsidP="00A20172">
            <w:pPr>
              <w:spacing w:line="240" w:lineRule="auto"/>
            </w:pPr>
            <w:r w:rsidRPr="001F4BAD">
              <w:t>November 2022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8" w14:textId="7C388832" w:rsidR="003D08E7" w:rsidRPr="001F4BAD" w:rsidRDefault="00000000" w:rsidP="00A20172">
            <w:pPr>
              <w:spacing w:line="240" w:lineRule="auto"/>
            </w:pPr>
            <w:r w:rsidRPr="001F4BAD">
              <w:t>Head of Registry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9" w14:textId="557C714F" w:rsidR="003D08E7" w:rsidRPr="001F4BAD" w:rsidRDefault="00000000" w:rsidP="00A20172">
            <w:pPr>
              <w:spacing w:line="240" w:lineRule="auto"/>
            </w:pPr>
            <w:r w:rsidRPr="001F4BAD">
              <w:t>September 2024</w:t>
            </w:r>
          </w:p>
        </w:tc>
      </w:tr>
      <w:tr w:rsidR="003D08E7" w:rsidRPr="001F4BAD" w14:paraId="25E5CB2E" w14:textId="77777777" w:rsidTr="001F4BAD">
        <w:trPr>
          <w:trHeight w:val="52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A" w14:textId="76F8A3FD" w:rsidR="003D08E7" w:rsidRPr="001F4BAD" w:rsidRDefault="00000000" w:rsidP="00A20172">
            <w:pPr>
              <w:spacing w:line="240" w:lineRule="auto"/>
            </w:pPr>
            <w:r w:rsidRPr="001F4BAD">
              <w:t>1.0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B" w14:textId="26AA542B" w:rsidR="003D08E7" w:rsidRPr="001F4BAD" w:rsidRDefault="00000000" w:rsidP="00A20172">
            <w:pPr>
              <w:spacing w:line="240" w:lineRule="auto"/>
            </w:pPr>
            <w:r w:rsidRPr="001F4BAD">
              <w:t>September 2020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C" w14:textId="2C7F5121" w:rsidR="003D08E7" w:rsidRPr="001F4BAD" w:rsidRDefault="00000000" w:rsidP="00A20172">
            <w:pPr>
              <w:spacing w:line="240" w:lineRule="auto"/>
            </w:pPr>
            <w:r w:rsidRPr="001F4BAD">
              <w:t>September 2020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D" w14:textId="2D1EDA0A" w:rsidR="003D08E7" w:rsidRPr="001F4BAD" w:rsidRDefault="00000000" w:rsidP="00A20172">
            <w:pPr>
              <w:spacing w:line="240" w:lineRule="auto"/>
            </w:pPr>
            <w:r w:rsidRPr="001F4BAD">
              <w:t>Head of Registry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E" w14:textId="0E51E631" w:rsidR="003D08E7" w:rsidRPr="001F4BAD" w:rsidRDefault="00000000" w:rsidP="00A20172">
            <w:pPr>
              <w:spacing w:line="240" w:lineRule="auto"/>
            </w:pPr>
            <w:r w:rsidRPr="001F4BAD">
              <w:t>September 2022</w:t>
            </w:r>
          </w:p>
        </w:tc>
      </w:tr>
      <w:tr w:rsidR="003D08E7" w:rsidRPr="001F4BAD" w14:paraId="4BFD03F2" w14:textId="77777777" w:rsidTr="00CA065E">
        <w:trPr>
          <w:trHeight w:val="240"/>
        </w:trPr>
        <w:tc>
          <w:tcPr>
            <w:tcW w:w="903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F" w14:textId="68C827E8" w:rsidR="003D08E7" w:rsidRPr="001F4BAD" w:rsidRDefault="003D08E7" w:rsidP="00A20172">
            <w:pPr>
              <w:spacing w:line="240" w:lineRule="auto"/>
            </w:pPr>
          </w:p>
        </w:tc>
      </w:tr>
      <w:tr w:rsidR="003D08E7" w:rsidRPr="001F4BAD" w14:paraId="704A7D35" w14:textId="77777777" w:rsidTr="00CA065E">
        <w:trPr>
          <w:trHeight w:val="1080"/>
        </w:trPr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4" w14:textId="52123ADF" w:rsidR="003D08E7" w:rsidRPr="001F4BAD" w:rsidRDefault="00000000" w:rsidP="00A20172">
            <w:pPr>
              <w:spacing w:line="240" w:lineRule="auto"/>
            </w:pPr>
            <w:r w:rsidRPr="001F4BAD">
              <w:t>Referenced documents</w:t>
            </w:r>
          </w:p>
        </w:tc>
        <w:tc>
          <w:tcPr>
            <w:tcW w:w="7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5" w14:textId="12E5AB33" w:rsidR="003D08E7" w:rsidRPr="001F4BAD" w:rsidRDefault="00000000" w:rsidP="00A20172">
            <w:pPr>
              <w:spacing w:line="240" w:lineRule="auto"/>
            </w:pPr>
            <w:hyperlink r:id="rId17" w:history="1">
              <w:r w:rsidR="008B637A" w:rsidRPr="001F4BAD">
                <w:rPr>
                  <w:rStyle w:val="Hyperlink"/>
                </w:rPr>
                <w:t>Complaints Procedure for Students</w:t>
              </w:r>
            </w:hyperlink>
            <w:r w:rsidR="008B637A" w:rsidRPr="001F4BAD">
              <w:t xml:space="preserve">; </w:t>
            </w:r>
            <w:hyperlink r:id="rId18">
              <w:r w:rsidR="008B637A" w:rsidRPr="00693AB4">
                <w:rPr>
                  <w:color w:val="1155CC"/>
                </w:rPr>
                <w:t>Data Protection Policy</w:t>
              </w:r>
            </w:hyperlink>
            <w:r w:rsidR="008B637A" w:rsidRPr="001F4BAD">
              <w:rPr>
                <w:color w:val="000000"/>
              </w:rPr>
              <w:t xml:space="preserve">; </w:t>
            </w:r>
            <w:hyperlink r:id="rId19" w:history="1">
              <w:r w:rsidR="008B637A" w:rsidRPr="001F4BAD">
                <w:rPr>
                  <w:rStyle w:val="Hyperlink"/>
                </w:rPr>
                <w:t>Disciplinary Procedure for Students</w:t>
              </w:r>
            </w:hyperlink>
            <w:r w:rsidR="008B637A" w:rsidRPr="001F4BAD">
              <w:t xml:space="preserve">; </w:t>
            </w:r>
            <w:hyperlink r:id="rId20" w:history="1">
              <w:r w:rsidR="008B637A" w:rsidRPr="001F4BAD">
                <w:rPr>
                  <w:rStyle w:val="Hyperlink"/>
                </w:rPr>
                <w:t>Privacy Notice for Applicants, Students &amp; Alumni</w:t>
              </w:r>
            </w:hyperlink>
            <w:r w:rsidR="008B637A" w:rsidRPr="001F4BAD">
              <w:t xml:space="preserve">; </w:t>
            </w:r>
            <w:hyperlink r:id="rId21" w:history="1">
              <w:r w:rsidR="008B637A" w:rsidRPr="001F4BAD">
                <w:rPr>
                  <w:rStyle w:val="Hyperlink"/>
                </w:rPr>
                <w:t>Privacy Notice for Employees, Job Applicants &amp; Others Working at the University</w:t>
              </w:r>
            </w:hyperlink>
            <w:r w:rsidR="008B637A" w:rsidRPr="001F4BAD">
              <w:t>.</w:t>
            </w:r>
          </w:p>
        </w:tc>
      </w:tr>
      <w:tr w:rsidR="003D08E7" w:rsidRPr="001F4BAD" w14:paraId="3F2D15EA" w14:textId="77777777" w:rsidTr="00CA065E">
        <w:trPr>
          <w:trHeight w:val="1080"/>
        </w:trPr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9" w14:textId="5B473293" w:rsidR="003D08E7" w:rsidRPr="001F4BAD" w:rsidRDefault="00000000" w:rsidP="00A20172">
            <w:pPr>
              <w:spacing w:line="240" w:lineRule="auto"/>
            </w:pPr>
            <w:r w:rsidRPr="001F4BAD">
              <w:t>External Reference Point(s)</w:t>
            </w:r>
          </w:p>
        </w:tc>
        <w:tc>
          <w:tcPr>
            <w:tcW w:w="7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A" w14:textId="09AA09D0" w:rsidR="003D08E7" w:rsidRPr="001F4BAD" w:rsidRDefault="00000000" w:rsidP="00A20172">
            <w:pPr>
              <w:spacing w:line="240" w:lineRule="auto"/>
            </w:pPr>
            <w:r w:rsidRPr="001F4BAD">
              <w:t>None.</w:t>
            </w:r>
          </w:p>
        </w:tc>
      </w:tr>
    </w:tbl>
    <w:p w14:paraId="07E53C4D" w14:textId="23806F2C" w:rsidR="003D08E7" w:rsidRPr="001F4BAD" w:rsidRDefault="003D08E7" w:rsidP="001F4BAD">
      <w:pPr>
        <w:spacing w:line="301" w:lineRule="auto"/>
      </w:pPr>
    </w:p>
    <w:sectPr w:rsidR="003D08E7" w:rsidRPr="001F4BAD">
      <w:headerReference w:type="default" r:id="rId22"/>
      <w:footerReference w:type="default" r:id="rId23"/>
      <w:headerReference w:type="first" r:id="rId24"/>
      <w:pgSz w:w="11906" w:h="16838"/>
      <w:pgMar w:top="1440" w:right="1440" w:bottom="1440" w:left="1440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43F8C" w14:textId="77777777" w:rsidR="000D6C44" w:rsidRPr="001F4BAD" w:rsidRDefault="000D6C44">
      <w:pPr>
        <w:spacing w:after="0" w:line="240" w:lineRule="auto"/>
      </w:pPr>
      <w:r w:rsidRPr="001F4BAD">
        <w:separator/>
      </w:r>
    </w:p>
  </w:endnote>
  <w:endnote w:type="continuationSeparator" w:id="0">
    <w:p w14:paraId="52FC5FF5" w14:textId="77777777" w:rsidR="000D6C44" w:rsidRPr="001F4BAD" w:rsidRDefault="000D6C44">
      <w:pPr>
        <w:spacing w:after="0" w:line="240" w:lineRule="auto"/>
      </w:pPr>
      <w:r w:rsidRPr="001F4B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453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ter Medium">
    <w:altName w:val="Cambria"/>
    <w:panose1 w:val="00000000000000000000"/>
    <w:charset w:val="00"/>
    <w:family w:val="roman"/>
    <w:notTrueType/>
    <w:pitch w:val="default"/>
  </w:font>
  <w:font w:name="Inte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2" w14:textId="5A3E22CA" w:rsidR="003D08E7" w:rsidRPr="001F4BAD" w:rsidRDefault="00000000" w:rsidP="001F4BAD">
    <w:pPr>
      <w:pStyle w:val="Footer"/>
    </w:pPr>
    <w:r w:rsidRPr="001F4BAD">
      <w:fldChar w:fldCharType="begin"/>
    </w:r>
    <w:r w:rsidRPr="001F4BAD">
      <w:instrText>PAGE</w:instrText>
    </w:r>
    <w:r w:rsidRPr="001F4BAD">
      <w:fldChar w:fldCharType="separate"/>
    </w:r>
    <w:r w:rsidR="006F5109" w:rsidRPr="001F4BAD">
      <w:t>2</w:t>
    </w:r>
    <w:r w:rsidRPr="001F4BA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25721" w14:textId="77777777" w:rsidR="000D6C44" w:rsidRPr="001F4BAD" w:rsidRDefault="000D6C44">
      <w:pPr>
        <w:spacing w:after="0" w:line="240" w:lineRule="auto"/>
      </w:pPr>
      <w:r w:rsidRPr="001F4BAD">
        <w:separator/>
      </w:r>
    </w:p>
  </w:footnote>
  <w:footnote w:type="continuationSeparator" w:id="0">
    <w:p w14:paraId="52798EF6" w14:textId="77777777" w:rsidR="000D6C44" w:rsidRPr="001F4BAD" w:rsidRDefault="000D6C44">
      <w:pPr>
        <w:spacing w:after="0" w:line="240" w:lineRule="auto"/>
      </w:pPr>
      <w:r w:rsidRPr="001F4B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0" w14:textId="77777777" w:rsidR="003D08E7" w:rsidRPr="001F4BAD" w:rsidRDefault="00000000" w:rsidP="001F4BAD">
    <w:pPr>
      <w:pStyle w:val="Header"/>
    </w:pPr>
    <w:r w:rsidRPr="001F4BAD">
      <w:t xml:space="preserve">Student Discipline Incident </w:t>
    </w:r>
    <w:sdt>
      <w:sdtPr>
        <w:tag w:val="goog_rdk_213"/>
        <w:id w:val="1961216707"/>
      </w:sdtPr>
      <w:sdtContent>
        <w:r w:rsidRPr="001F4BAD">
          <w:t xml:space="preserve">Notification </w:t>
        </w:r>
      </w:sdtContent>
    </w:sdt>
    <w:r w:rsidRPr="001F4BAD">
      <w:t>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1" w14:textId="77777777" w:rsidR="003D08E7" w:rsidRPr="001F4BAD" w:rsidRDefault="00000000">
    <w:pPr>
      <w:ind w:hanging="709"/>
    </w:pPr>
    <w:r w:rsidRPr="001F4BAD">
      <w:rPr>
        <w:noProof/>
      </w:rPr>
      <w:drawing>
        <wp:inline distT="0" distB="0" distL="0" distR="0" wp14:anchorId="554BFF1C" wp14:editId="5F86CB42">
          <wp:extent cx="2314800" cy="658800"/>
          <wp:effectExtent l="0" t="0" r="0" b="0"/>
          <wp:docPr id="5" name="image1.png" descr="Graphical user inter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phical user inter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4800" cy="6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A20E9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67D3C"/>
    <w:multiLevelType w:val="multilevel"/>
    <w:tmpl w:val="0334251A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28F6"/>
    <w:multiLevelType w:val="multilevel"/>
    <w:tmpl w:val="AACE16FC"/>
    <w:lvl w:ilvl="0">
      <w:start w:val="1"/>
      <w:numFmt w:val="bullet"/>
      <w:pStyle w:val="MultilevelBulletList1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268"/>
        </w:tabs>
        <w:ind w:left="2268" w:hanging="567"/>
      </w:pPr>
      <w:rPr>
        <w:rFonts w:ascii="font1453" w:hAnsi="font1453" w:hint="default"/>
      </w:rPr>
    </w:lvl>
    <w:lvl w:ilvl="2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2D4281"/>
    <w:multiLevelType w:val="multilevel"/>
    <w:tmpl w:val="6DBC4EF8"/>
    <w:styleLink w:val="CurrentList5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E62475D"/>
    <w:multiLevelType w:val="multilevel"/>
    <w:tmpl w:val="1CE29408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A086A"/>
    <w:multiLevelType w:val="multilevel"/>
    <w:tmpl w:val="0409001F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5DDF6EBD"/>
    <w:multiLevelType w:val="multilevel"/>
    <w:tmpl w:val="3218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F75455F"/>
    <w:multiLevelType w:val="multilevel"/>
    <w:tmpl w:val="C8608496"/>
    <w:styleLink w:val="StandardBulletLis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1701"/>
        </w:tabs>
        <w:ind w:left="2268" w:hanging="567"/>
      </w:pPr>
      <w:rPr>
        <w:rFonts w:ascii="font1453" w:hAnsi="font1453" w:hint="default"/>
      </w:rPr>
    </w:lvl>
    <w:lvl w:ilvl="2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6452223"/>
    <w:multiLevelType w:val="multilevel"/>
    <w:tmpl w:val="CDFCDD7C"/>
    <w:lvl w:ilvl="0">
      <w:start w:val="1"/>
      <w:numFmt w:val="decimal"/>
      <w:pStyle w:val="MultilevelList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6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67893E33"/>
    <w:multiLevelType w:val="multilevel"/>
    <w:tmpl w:val="B4522F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B61E4"/>
    <w:multiLevelType w:val="multilevel"/>
    <w:tmpl w:val="302C917A"/>
    <w:styleLink w:val="CurrentList3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7CFA5268"/>
    <w:multiLevelType w:val="multilevel"/>
    <w:tmpl w:val="9DC40532"/>
    <w:styleLink w:val="CurrentList6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26974"/>
    <w:multiLevelType w:val="multilevel"/>
    <w:tmpl w:val="1CE2940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83406">
    <w:abstractNumId w:val="9"/>
  </w:num>
  <w:num w:numId="2" w16cid:durableId="1715807471">
    <w:abstractNumId w:val="6"/>
  </w:num>
  <w:num w:numId="3" w16cid:durableId="500898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57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00490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75620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86415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61096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78039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54517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61098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5853514">
    <w:abstractNumId w:val="1"/>
  </w:num>
  <w:num w:numId="13" w16cid:durableId="472212763">
    <w:abstractNumId w:val="12"/>
  </w:num>
  <w:num w:numId="14" w16cid:durableId="2130661535">
    <w:abstractNumId w:val="5"/>
  </w:num>
  <w:num w:numId="15" w16cid:durableId="578096139">
    <w:abstractNumId w:val="10"/>
  </w:num>
  <w:num w:numId="16" w16cid:durableId="811484107">
    <w:abstractNumId w:val="4"/>
  </w:num>
  <w:num w:numId="17" w16cid:durableId="252205129">
    <w:abstractNumId w:val="3"/>
  </w:num>
  <w:num w:numId="18" w16cid:durableId="618684634">
    <w:abstractNumId w:val="11"/>
  </w:num>
  <w:num w:numId="19" w16cid:durableId="1206599938">
    <w:abstractNumId w:val="0"/>
  </w:num>
  <w:num w:numId="20" w16cid:durableId="234558789">
    <w:abstractNumId w:val="0"/>
  </w:num>
  <w:num w:numId="21" w16cid:durableId="855773234">
    <w:abstractNumId w:val="8"/>
  </w:num>
  <w:num w:numId="22" w16cid:durableId="73743189">
    <w:abstractNumId w:val="2"/>
  </w:num>
  <w:num w:numId="23" w16cid:durableId="1885629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E7"/>
    <w:rsid w:val="000D6C44"/>
    <w:rsid w:val="00132E20"/>
    <w:rsid w:val="00155441"/>
    <w:rsid w:val="001967BA"/>
    <w:rsid w:val="001F4BAD"/>
    <w:rsid w:val="00212F66"/>
    <w:rsid w:val="00213E8E"/>
    <w:rsid w:val="002437A5"/>
    <w:rsid w:val="00285341"/>
    <w:rsid w:val="002B7DCC"/>
    <w:rsid w:val="0031357F"/>
    <w:rsid w:val="003D08E7"/>
    <w:rsid w:val="00541533"/>
    <w:rsid w:val="00557B7F"/>
    <w:rsid w:val="005E1B2F"/>
    <w:rsid w:val="00693AB4"/>
    <w:rsid w:val="006F5109"/>
    <w:rsid w:val="00836750"/>
    <w:rsid w:val="008557C1"/>
    <w:rsid w:val="008A2518"/>
    <w:rsid w:val="008B637A"/>
    <w:rsid w:val="008D6DDE"/>
    <w:rsid w:val="00993D03"/>
    <w:rsid w:val="00A20172"/>
    <w:rsid w:val="00A2438C"/>
    <w:rsid w:val="00A70CA6"/>
    <w:rsid w:val="00A85A84"/>
    <w:rsid w:val="00AA643C"/>
    <w:rsid w:val="00AD6C2C"/>
    <w:rsid w:val="00B426B9"/>
    <w:rsid w:val="00B87458"/>
    <w:rsid w:val="00B9008C"/>
    <w:rsid w:val="00C64202"/>
    <w:rsid w:val="00CA065E"/>
    <w:rsid w:val="00D621C0"/>
    <w:rsid w:val="00D920AF"/>
    <w:rsid w:val="00EA3B6A"/>
    <w:rsid w:val="00F458CB"/>
    <w:rsid w:val="00F75154"/>
    <w:rsid w:val="00FD3B4E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22548"/>
  <w15:docId w15:val="{034F6BB2-AAD1-490C-AAB5-F177DDB3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65E"/>
    <w:rPr>
      <w:rFonts w:eastAsia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65E"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65E"/>
    <w:p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065E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65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65E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6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basedOn w:val="NoList"/>
    <w:uiPriority w:val="99"/>
    <w:rsid w:val="00CA065E"/>
    <w:pPr>
      <w:numPr>
        <w:numId w:val="1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76BF1"/>
    <w:rPr>
      <w:rFonts w:eastAsia="Calibri" w:cs="Calibri"/>
      <w:sz w:val="36"/>
      <w:szCs w:val="36"/>
      <w:lang w:val="en-US" w:eastAsia="en-US"/>
    </w:rPr>
  </w:style>
  <w:style w:type="numbering" w:customStyle="1" w:styleId="CurrentList1">
    <w:name w:val="Current List1"/>
    <w:uiPriority w:val="99"/>
    <w:rsid w:val="00CA065E"/>
    <w:pPr>
      <w:numPr>
        <w:numId w:val="1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176BF1"/>
    <w:rPr>
      <w:rFonts w:eastAsia="Calibri" w:cs="Calibri"/>
      <w:sz w:val="32"/>
      <w:szCs w:val="32"/>
      <w:lang w:val="en-US" w:eastAsia="en-US"/>
    </w:rPr>
  </w:style>
  <w:style w:type="numbering" w:customStyle="1" w:styleId="CurrentList2">
    <w:name w:val="Current List2"/>
    <w:uiPriority w:val="99"/>
    <w:rsid w:val="00CA065E"/>
    <w:pPr>
      <w:numPr>
        <w:numId w:val="14"/>
      </w:numPr>
    </w:pPr>
  </w:style>
  <w:style w:type="numbering" w:customStyle="1" w:styleId="CurrentList3">
    <w:name w:val="Current List3"/>
    <w:uiPriority w:val="99"/>
    <w:rsid w:val="00CA065E"/>
    <w:pPr>
      <w:numPr>
        <w:numId w:val="15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76BF1"/>
    <w:rPr>
      <w:rFonts w:eastAsia="Calibri" w:cs="Calibri"/>
      <w:sz w:val="28"/>
      <w:szCs w:val="28"/>
      <w:lang w:val="en-US" w:eastAsia="en-US"/>
    </w:rPr>
  </w:style>
  <w:style w:type="numbering" w:customStyle="1" w:styleId="CurrentList4">
    <w:name w:val="Current List4"/>
    <w:uiPriority w:val="99"/>
    <w:rsid w:val="00CA065E"/>
    <w:pPr>
      <w:numPr>
        <w:numId w:val="16"/>
      </w:numPr>
    </w:pPr>
  </w:style>
  <w:style w:type="numbering" w:customStyle="1" w:styleId="CurrentList5">
    <w:name w:val="Current List5"/>
    <w:uiPriority w:val="99"/>
    <w:rsid w:val="00CA065E"/>
    <w:pPr>
      <w:numPr>
        <w:numId w:val="17"/>
      </w:numPr>
    </w:pPr>
  </w:style>
  <w:style w:type="numbering" w:customStyle="1" w:styleId="CurrentList6">
    <w:name w:val="Current List6"/>
    <w:uiPriority w:val="99"/>
    <w:rsid w:val="00CA065E"/>
    <w:pPr>
      <w:numPr>
        <w:numId w:val="18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76BF1"/>
    <w:rPr>
      <w:rFonts w:eastAsia="Calibri" w:cs="Calibri"/>
      <w:b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BF1"/>
    <w:rPr>
      <w:rFonts w:eastAsia="Calibri" w:cs="Calibri"/>
      <w:b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BF1"/>
    <w:rPr>
      <w:rFonts w:eastAsia="Calibri" w:cs="Calibri"/>
      <w:b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A065E"/>
    <w:rPr>
      <w:color w:val="C8102E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065E"/>
    <w:pPr>
      <w:tabs>
        <w:tab w:val="center" w:pos="4513"/>
        <w:tab w:val="right" w:pos="9026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CA065E"/>
    <w:rPr>
      <w:rFonts w:eastAsia="Calibri"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A06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CA06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065E"/>
    <w:rPr>
      <w:rFonts w:eastAsia="Calibri" w:cs="Calibri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A065E"/>
    <w:pPr>
      <w:tabs>
        <w:tab w:val="center" w:pos="4513"/>
        <w:tab w:val="right" w:pos="9026"/>
      </w:tabs>
    </w:pPr>
    <w:rPr>
      <w:color w:val="C8C8C8"/>
      <w14:textFill>
        <w14:solidFill>
          <w14:srgbClr w14:val="C8C8C8">
            <w14:lumMod w14:val="50000"/>
          </w14:srgbClr>
        </w14:solidFill>
      </w14:textFill>
    </w:rPr>
  </w:style>
  <w:style w:type="character" w:customStyle="1" w:styleId="HeaderChar">
    <w:name w:val="Header Char"/>
    <w:basedOn w:val="DefaultParagraphFont"/>
    <w:link w:val="Header"/>
    <w:uiPriority w:val="99"/>
    <w:rsid w:val="00CA065E"/>
    <w:rPr>
      <w:rFonts w:eastAsia="Calibri" w:cs="Calibri"/>
      <w:color w:val="C8C8C8"/>
      <w:lang w:val="en-US" w:eastAsia="en-US"/>
      <w14:textFill>
        <w14:solidFill>
          <w14:srgbClr w14:val="C8C8C8">
            <w14:lumMod w14:val="50000"/>
          </w14:srgbClr>
        </w14:solidFill>
      </w14:textFill>
    </w:rPr>
  </w:style>
  <w:style w:type="character" w:styleId="Hyperlink">
    <w:name w:val="Hyperlink"/>
    <w:basedOn w:val="DefaultParagraphFont"/>
    <w:uiPriority w:val="99"/>
    <w:unhideWhenUsed/>
    <w:qFormat/>
    <w:rsid w:val="00CA065E"/>
    <w:rPr>
      <w:color w:val="0000FF"/>
      <w:u w:val="none"/>
    </w:rPr>
  </w:style>
  <w:style w:type="paragraph" w:styleId="ListBullet">
    <w:name w:val="List Bullet"/>
    <w:basedOn w:val="Normal"/>
    <w:uiPriority w:val="99"/>
    <w:semiHidden/>
    <w:unhideWhenUsed/>
    <w:rsid w:val="00CA065E"/>
    <w:pPr>
      <w:numPr>
        <w:numId w:val="20"/>
      </w:numPr>
      <w:contextualSpacing/>
    </w:pPr>
  </w:style>
  <w:style w:type="paragraph" w:customStyle="1" w:styleId="MultilevelList">
    <w:name w:val="Multilevel List"/>
    <w:aliases w:val="Numbered"/>
    <w:basedOn w:val="Normal"/>
    <w:qFormat/>
    <w:rsid w:val="00CA065E"/>
    <w:pPr>
      <w:numPr>
        <w:numId w:val="21"/>
      </w:numPr>
    </w:pPr>
  </w:style>
  <w:style w:type="paragraph" w:customStyle="1" w:styleId="MultilevelBulletList1">
    <w:name w:val="Multilevel Bullet List 1"/>
    <w:basedOn w:val="MultilevelList"/>
    <w:autoRedefine/>
    <w:qFormat/>
    <w:rsid w:val="00CA065E"/>
    <w:pPr>
      <w:numPr>
        <w:numId w:val="22"/>
      </w:numPr>
    </w:pPr>
  </w:style>
  <w:style w:type="paragraph" w:styleId="NormalWeb">
    <w:name w:val="Normal (Web)"/>
    <w:basedOn w:val="Normal"/>
    <w:uiPriority w:val="99"/>
    <w:semiHidden/>
    <w:unhideWhenUsed/>
    <w:rsid w:val="00CA06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A065E"/>
  </w:style>
  <w:style w:type="numbering" w:customStyle="1" w:styleId="StandardBulletList">
    <w:name w:val="Standard Bullet List"/>
    <w:basedOn w:val="NoList"/>
    <w:uiPriority w:val="99"/>
    <w:rsid w:val="00CA065E"/>
    <w:pPr>
      <w:numPr>
        <w:numId w:val="23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CA065E"/>
    <w:pPr>
      <w:keepNext/>
      <w:keepLines/>
      <w:spacing w:before="360" w:after="80"/>
    </w:pPr>
    <w:rPr>
      <w:rFonts w:eastAsia="Georgia" w:cs="Georgia"/>
      <w:i/>
      <w:color w:val="666666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A065E"/>
    <w:rPr>
      <w:rFonts w:eastAsia="Georgia" w:cs="Georgia"/>
      <w:i/>
      <w:color w:val="666666"/>
      <w:sz w:val="36"/>
      <w:szCs w:val="36"/>
      <w:lang w:val="en-US" w:eastAsia="en-US"/>
    </w:rPr>
  </w:style>
  <w:style w:type="paragraph" w:customStyle="1" w:styleId="TableStylewithSingleSpacing">
    <w:name w:val="Table Style with Single Spacing"/>
    <w:basedOn w:val="Normal"/>
    <w:qFormat/>
    <w:rsid w:val="00CA065E"/>
    <w:pPr>
      <w:spacing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A065E"/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A065E"/>
    <w:rPr>
      <w:rFonts w:eastAsia="Calibri" w:cs="Calibri"/>
      <w:sz w:val="48"/>
      <w:szCs w:val="4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A065E"/>
    <w:pPr>
      <w:tabs>
        <w:tab w:val="right" w:leader="dot" w:pos="901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A065E"/>
    <w:pPr>
      <w:tabs>
        <w:tab w:val="right" w:leader="dot" w:pos="9010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A065E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CA06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6611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udent.discipline@nulondon.ac.uk" TargetMode="External"/><Relationship Id="rId18" Type="http://schemas.openxmlformats.org/officeDocument/2006/relationships/hyperlink" Target="https://www.nulondon.ac.uk/academic-handbook/policies-and-procedures/data-protection/data-protection-policy/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www.nulondon.ac.uk/academic-handbook/policies-and-procedures/data-protection/privacy-notice-for-employees-job-applicants-and-others-working-at-the-university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tudent.discipline@nulondon.ac.uk" TargetMode="External"/><Relationship Id="rId17" Type="http://schemas.openxmlformats.org/officeDocument/2006/relationships/hyperlink" Target="https://www.nulondon.ac.uk/academic-handbook/policies-and-procedures/general/student-welfare/complaints-procedure-for-student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tudent.discipline@nulonodon.ac.uk" TargetMode="External"/><Relationship Id="rId20" Type="http://schemas.openxmlformats.org/officeDocument/2006/relationships/hyperlink" Target="https://www.nulondon.ac.uk/academic-handbook/policies-and-procedures/data-protection/privacy-notice-for-applicants-students-and-alumn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udent.discipline@nulondon.ac.uk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nulondon.ac.uk/academic-handbook/policies-and-procedures/data-protection/privacy-notice-for-applicants-students-and-alumni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student.discipline@nulondon.ac.uk" TargetMode="External"/><Relationship Id="rId19" Type="http://schemas.openxmlformats.org/officeDocument/2006/relationships/hyperlink" Target="https://www.nulondon.ac.uk/academic-handbook/policies-and-procedures/general/student-welfare/disciplinary-procedure-for-student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ulondon.ac.uk/academic-handbook/policies-and-procedures/general/student-welfare/disciplinary-procedure-for-students/" TargetMode="External"/><Relationship Id="rId14" Type="http://schemas.openxmlformats.org/officeDocument/2006/relationships/hyperlink" Target="https://www.nulondon.ac.uk/academic-handbook/policies-and-procedures/data-protection/data-protection-policy/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CH PPT Theme">
  <a:themeElements>
    <a:clrScheme name="NCH_2022 1">
      <a:dk1>
        <a:srgbClr val="1D1D1D"/>
      </a:dk1>
      <a:lt1>
        <a:srgbClr val="FFFFFF"/>
      </a:lt1>
      <a:dk2>
        <a:srgbClr val="000000"/>
      </a:dk2>
      <a:lt2>
        <a:srgbClr val="FFFFFF"/>
      </a:lt2>
      <a:accent1>
        <a:srgbClr val="0C3354"/>
      </a:accent1>
      <a:accent2>
        <a:srgbClr val="609F80"/>
      </a:accent2>
      <a:accent3>
        <a:srgbClr val="D31B2C"/>
      </a:accent3>
      <a:accent4>
        <a:srgbClr val="FF854F"/>
      </a:accent4>
      <a:accent5>
        <a:srgbClr val="FFFFFF"/>
      </a:accent5>
      <a:accent6>
        <a:srgbClr val="FFFFFF"/>
      </a:accent6>
      <a:hlink>
        <a:srgbClr val="FFFFFF"/>
      </a:hlink>
      <a:folHlink>
        <a:srgbClr val="C8102E"/>
      </a:folHlink>
    </a:clrScheme>
    <a:fontScheme name="Niestandardowy 3">
      <a:majorFont>
        <a:latin typeface="Inter Medium"/>
        <a:ea typeface=""/>
        <a:cs typeface=""/>
      </a:majorFont>
      <a:minorFont>
        <a:latin typeface="Inter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CH PPT Theme" id="{9D0B584C-5F48-F844-B82A-9665B97940AB}" vid="{4EA8F864-8216-1D4A-BD9C-2B850A0BB15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eCujjEV1TSXpUcRIX+yvI7666w==">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EAA6AB-0BA9-4B8C-AA39-6EEA679B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Mitchell</dc:creator>
  <cp:lastModifiedBy>Carol Gray</cp:lastModifiedBy>
  <cp:revision>10</cp:revision>
  <dcterms:created xsi:type="dcterms:W3CDTF">2024-09-11T10:41:00Z</dcterms:created>
  <dcterms:modified xsi:type="dcterms:W3CDTF">2024-09-11T10:55:00Z</dcterms:modified>
</cp:coreProperties>
</file>